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0EA" w:rsidRDefault="00FE20EA" w:rsidP="00FE20EA">
      <w:pPr>
        <w:jc w:val="center"/>
        <w:rPr>
          <w:b/>
        </w:rPr>
      </w:pPr>
      <w:r w:rsidRPr="00B832D5">
        <w:rPr>
          <w:noProof/>
          <w:sz w:val="20"/>
          <w:szCs w:val="20"/>
        </w:rPr>
        <w:drawing>
          <wp:inline distT="0" distB="0" distL="0" distR="0" wp14:anchorId="3C07A873" wp14:editId="0CD61C0C">
            <wp:extent cx="1724025" cy="1609911"/>
            <wp:effectExtent l="0" t="0" r="0" b="9525"/>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0336" cy="1615805"/>
                    </a:xfrm>
                    <a:prstGeom prst="rect">
                      <a:avLst/>
                    </a:prstGeom>
                    <a:noFill/>
                    <a:ln>
                      <a:noFill/>
                    </a:ln>
                  </pic:spPr>
                </pic:pic>
              </a:graphicData>
            </a:graphic>
          </wp:inline>
        </w:drawing>
      </w:r>
    </w:p>
    <w:p w:rsidR="00FE20EA" w:rsidRDefault="00FE20EA" w:rsidP="00FE20EA">
      <w:pPr>
        <w:jc w:val="center"/>
        <w:rPr>
          <w:b/>
        </w:rPr>
      </w:pPr>
    </w:p>
    <w:p w:rsidR="00FE20EA" w:rsidRDefault="00FE20EA" w:rsidP="00FE20EA">
      <w:pPr>
        <w:jc w:val="center"/>
        <w:rPr>
          <w:b/>
        </w:rPr>
      </w:pPr>
      <w:r w:rsidRPr="00EF311A">
        <w:rPr>
          <w:b/>
        </w:rPr>
        <w:t>SÜT TOPLAMA MERKEZİ MODERNİZASYONU</w:t>
      </w:r>
    </w:p>
    <w:p w:rsidR="00FE20EA" w:rsidRDefault="00FE20EA" w:rsidP="00FE20EA">
      <w:pPr>
        <w:jc w:val="center"/>
        <w:rPr>
          <w:b/>
        </w:rPr>
      </w:pPr>
      <w:r>
        <w:rPr>
          <w:b/>
        </w:rPr>
        <w:t>HİBE ÇAĞRISI KLAVUZU</w:t>
      </w:r>
    </w:p>
    <w:p w:rsidR="00FE20EA" w:rsidRDefault="00FE20EA" w:rsidP="00FE20EA">
      <w:pPr>
        <w:tabs>
          <w:tab w:val="left" w:pos="2977"/>
          <w:tab w:val="left" w:pos="3261"/>
        </w:tabs>
        <w:rPr>
          <w:b/>
        </w:rPr>
      </w:pPr>
    </w:p>
    <w:p w:rsidR="00FE20EA" w:rsidRDefault="00FE20EA" w:rsidP="00FE20EA">
      <w:pPr>
        <w:tabs>
          <w:tab w:val="left" w:pos="2977"/>
          <w:tab w:val="left" w:pos="3261"/>
        </w:tabs>
        <w:rPr>
          <w:b/>
        </w:rPr>
      </w:pPr>
    </w:p>
    <w:p w:rsidR="00FE20EA" w:rsidRPr="006610FA" w:rsidRDefault="00FE20EA" w:rsidP="00FE20EA">
      <w:pPr>
        <w:tabs>
          <w:tab w:val="left" w:pos="2977"/>
          <w:tab w:val="left" w:pos="3261"/>
        </w:tabs>
      </w:pPr>
      <w:r w:rsidRPr="006610FA">
        <w:rPr>
          <w:b/>
        </w:rPr>
        <w:t>H</w:t>
      </w:r>
      <w:r>
        <w:rPr>
          <w:b/>
        </w:rPr>
        <w:t>ibe İlan Tarihi</w:t>
      </w:r>
      <w:r>
        <w:rPr>
          <w:b/>
        </w:rPr>
        <w:tab/>
        <w:t xml:space="preserve">: </w:t>
      </w:r>
      <w:r w:rsidR="007F3BC8">
        <w:t>1</w:t>
      </w:r>
      <w:r w:rsidR="00B75EF1">
        <w:t>8</w:t>
      </w:r>
      <w:r w:rsidR="007F3BC8">
        <w:t>.0</w:t>
      </w:r>
      <w:r w:rsidR="008B7256">
        <w:t>4</w:t>
      </w:r>
      <w:r w:rsidRPr="0039247A">
        <w:t>.202</w:t>
      </w:r>
      <w:r w:rsidR="007F3BC8">
        <w:t>5</w:t>
      </w:r>
    </w:p>
    <w:p w:rsidR="00FE20EA" w:rsidRDefault="00FE20EA" w:rsidP="00FE20EA">
      <w:pPr>
        <w:tabs>
          <w:tab w:val="left" w:pos="2977"/>
          <w:tab w:val="left" w:pos="3261"/>
        </w:tabs>
        <w:rPr>
          <w:b/>
        </w:rPr>
      </w:pPr>
    </w:p>
    <w:p w:rsidR="00FE20EA" w:rsidRPr="006610FA" w:rsidRDefault="00FE20EA" w:rsidP="00FE20EA">
      <w:pPr>
        <w:tabs>
          <w:tab w:val="left" w:pos="2977"/>
          <w:tab w:val="left" w:pos="3261"/>
        </w:tabs>
      </w:pPr>
      <w:r>
        <w:rPr>
          <w:b/>
        </w:rPr>
        <w:t>Başvuru Başlangıç Tarihi</w:t>
      </w:r>
      <w:r>
        <w:rPr>
          <w:b/>
        </w:rPr>
        <w:tab/>
        <w:t xml:space="preserve">: </w:t>
      </w:r>
      <w:r w:rsidRPr="00FE20EA">
        <w:t>1</w:t>
      </w:r>
      <w:r w:rsidR="00B75EF1">
        <w:t>8</w:t>
      </w:r>
      <w:r w:rsidRPr="0039247A">
        <w:t>.0</w:t>
      </w:r>
      <w:r w:rsidR="008B7256">
        <w:t>4</w:t>
      </w:r>
      <w:r w:rsidRPr="0039247A">
        <w:t>.202</w:t>
      </w:r>
      <w:r w:rsidR="007F3BC8">
        <w:t>5</w:t>
      </w:r>
    </w:p>
    <w:p w:rsidR="00FE20EA" w:rsidRDefault="00FE20EA" w:rsidP="00FE20EA">
      <w:pPr>
        <w:tabs>
          <w:tab w:val="left" w:pos="2977"/>
          <w:tab w:val="left" w:pos="3261"/>
        </w:tabs>
        <w:rPr>
          <w:b/>
        </w:rPr>
      </w:pPr>
    </w:p>
    <w:p w:rsidR="00FE20EA" w:rsidRPr="006610FA" w:rsidRDefault="00FE20EA" w:rsidP="00FE20EA">
      <w:pPr>
        <w:tabs>
          <w:tab w:val="left" w:pos="2977"/>
          <w:tab w:val="left" w:pos="3261"/>
        </w:tabs>
      </w:pPr>
      <w:r>
        <w:rPr>
          <w:b/>
        </w:rPr>
        <w:t>Başvuru Bitiş Tarihi</w:t>
      </w:r>
      <w:r>
        <w:rPr>
          <w:b/>
        </w:rPr>
        <w:tab/>
        <w:t>:</w:t>
      </w:r>
      <w:r w:rsidRPr="0039247A">
        <w:t xml:space="preserve"> </w:t>
      </w:r>
      <w:r w:rsidR="00616E7B">
        <w:t>0</w:t>
      </w:r>
      <w:r w:rsidR="008B7256">
        <w:t>2.05</w:t>
      </w:r>
      <w:bookmarkStart w:id="0" w:name="_GoBack"/>
      <w:bookmarkEnd w:id="0"/>
      <w:r w:rsidR="007F3BC8">
        <w:t>.2025</w:t>
      </w:r>
    </w:p>
    <w:p w:rsidR="00FE20EA" w:rsidRDefault="00FE20EA" w:rsidP="00FE20EA">
      <w:pPr>
        <w:tabs>
          <w:tab w:val="left" w:pos="2977"/>
          <w:tab w:val="left" w:pos="3261"/>
        </w:tabs>
        <w:rPr>
          <w:b/>
        </w:rPr>
      </w:pPr>
    </w:p>
    <w:p w:rsidR="00FE20EA" w:rsidRDefault="00FE20EA" w:rsidP="00FE20EA">
      <w:pPr>
        <w:tabs>
          <w:tab w:val="left" w:pos="2977"/>
          <w:tab w:val="left" w:pos="3300"/>
        </w:tabs>
        <w:spacing w:after="120" w:line="25" w:lineRule="atLeast"/>
        <w:ind w:left="2970" w:hanging="2970"/>
      </w:pPr>
      <w:r>
        <w:rPr>
          <w:b/>
        </w:rPr>
        <w:t>Başvuru Yeri</w:t>
      </w:r>
      <w:r>
        <w:rPr>
          <w:b/>
        </w:rPr>
        <w:tab/>
        <w:t>:</w:t>
      </w:r>
      <w:r w:rsidRPr="009565C1">
        <w:t xml:space="preserve"> </w:t>
      </w:r>
      <w:r>
        <w:t>Kastamonu İl Tarım ve Orman Müdürlüğü</w:t>
      </w:r>
    </w:p>
    <w:p w:rsidR="00FE20EA" w:rsidRDefault="00FE20EA" w:rsidP="00FE20EA">
      <w:pPr>
        <w:tabs>
          <w:tab w:val="left" w:pos="2977"/>
          <w:tab w:val="left" w:pos="3261"/>
        </w:tabs>
        <w:rPr>
          <w:b/>
        </w:rPr>
      </w:pPr>
    </w:p>
    <w:p w:rsidR="00FE20EA" w:rsidRPr="00317C50" w:rsidRDefault="00FE20EA" w:rsidP="00FE20EA">
      <w:pPr>
        <w:tabs>
          <w:tab w:val="left" w:pos="2970"/>
          <w:tab w:val="left" w:pos="3300"/>
        </w:tabs>
        <w:spacing w:after="120" w:line="25" w:lineRule="atLeast"/>
        <w:rPr>
          <w:b/>
        </w:rPr>
      </w:pPr>
      <w:r w:rsidRPr="00A452AB">
        <w:rPr>
          <w:b/>
        </w:rPr>
        <w:t xml:space="preserve">A. </w:t>
      </w:r>
      <w:r w:rsidRPr="00317C50">
        <w:rPr>
          <w:b/>
        </w:rPr>
        <w:t>Giriş</w:t>
      </w:r>
    </w:p>
    <w:p w:rsidR="007F3BC8" w:rsidRDefault="00FE20EA" w:rsidP="007F3BC8">
      <w:pPr>
        <w:pStyle w:val="NoSpacing2"/>
        <w:ind w:firstLine="624"/>
        <w:jc w:val="both"/>
      </w:pPr>
      <w:r>
        <w:tab/>
      </w:r>
      <w:r w:rsidRPr="00E60E3F">
        <w:rPr>
          <w:sz w:val="24"/>
          <w:szCs w:val="24"/>
        </w:rPr>
        <w:t xml:space="preserve">Bu destekleme programı ile Kırsal Dezavantajlı Alanlar Kalkınma Projesi kapsamındaki </w:t>
      </w:r>
      <w:r w:rsidR="007F3BC8" w:rsidRPr="007F3BC8">
        <w:rPr>
          <w:sz w:val="24"/>
          <w:szCs w:val="24"/>
        </w:rPr>
        <w:t xml:space="preserve">Kastamonu ili Taşköprü ilçesinde 3 köyde bulunan süt toplama merkezlerinin modernizasyonu (süt soğutma tankı, süt analiz cihazı, </w:t>
      </w:r>
      <w:r w:rsidR="007F3BC8">
        <w:rPr>
          <w:sz w:val="24"/>
          <w:szCs w:val="24"/>
        </w:rPr>
        <w:t xml:space="preserve">jeneratör, </w:t>
      </w:r>
      <w:r w:rsidR="007F3BC8" w:rsidRPr="007F3BC8">
        <w:rPr>
          <w:sz w:val="24"/>
          <w:szCs w:val="24"/>
        </w:rPr>
        <w:t xml:space="preserve">bilgisayar vb.)  ile ilimizde üretilen ve soğuk zincire dahil olan sütün önemli bir kısmını oluşturan iki bölgede </w:t>
      </w:r>
      <w:proofErr w:type="gramStart"/>
      <w:r w:rsidR="007F3BC8" w:rsidRPr="007F3BC8">
        <w:rPr>
          <w:sz w:val="24"/>
          <w:szCs w:val="24"/>
        </w:rPr>
        <w:t>hijyenik</w:t>
      </w:r>
      <w:proofErr w:type="gramEnd"/>
      <w:r w:rsidR="007F3BC8" w:rsidRPr="007F3BC8">
        <w:rPr>
          <w:sz w:val="24"/>
          <w:szCs w:val="24"/>
        </w:rPr>
        <w:t xml:space="preserve"> ve kaliteli süt </w:t>
      </w:r>
      <w:proofErr w:type="gramStart"/>
      <w:r w:rsidR="007F3BC8" w:rsidRPr="007F3BC8">
        <w:rPr>
          <w:sz w:val="24"/>
          <w:szCs w:val="24"/>
        </w:rPr>
        <w:t>üretimine</w:t>
      </w:r>
      <w:proofErr w:type="gramEnd"/>
      <w:r w:rsidR="007F3BC8" w:rsidRPr="007F3BC8">
        <w:rPr>
          <w:sz w:val="24"/>
          <w:szCs w:val="24"/>
        </w:rPr>
        <w:t xml:space="preserve"> ilişkin altyapının güçlendirilmesi hedeflenmektedir. </w:t>
      </w:r>
      <w:r w:rsidR="007F3BC8" w:rsidRPr="00263736">
        <w:rPr>
          <w:sz w:val="24"/>
          <w:szCs w:val="24"/>
        </w:rPr>
        <w:t xml:space="preserve">Başvuru sonucunda desteklemeye hak kazanan tanımı yapılmış yararlanıcılara, detayları verilen proje bedelinin %75’i hibe olarak sağlanacaktır.  </w:t>
      </w:r>
    </w:p>
    <w:p w:rsidR="007F3BC8" w:rsidRPr="007D54FC" w:rsidRDefault="007F3BC8" w:rsidP="007F3BC8">
      <w:pPr>
        <w:ind w:firstLine="709"/>
        <w:jc w:val="both"/>
      </w:pPr>
      <w:r w:rsidRPr="007D54FC">
        <w:t xml:space="preserve">Süt üretimine ilişkin altyapının güçlendirilmesi ve sütte soğuk zincirin oluşturularak kalite ve üretici gelirinin artırılması amacıyla Kastamonu 1.EKK’de yer alan </w:t>
      </w:r>
      <w:r>
        <w:t xml:space="preserve">Taşköprü </w:t>
      </w:r>
      <w:r w:rsidRPr="007D54FC">
        <w:t>ilçe</w:t>
      </w:r>
      <w:r>
        <w:t>si</w:t>
      </w:r>
      <w:r w:rsidRPr="007D54FC">
        <w:t>nde bulunan süt toplama merkezlerinin modernizasyonu kapsamında süt soğutma tankı</w:t>
      </w:r>
      <w:r>
        <w:t>,</w:t>
      </w:r>
      <w:r w:rsidRPr="00F5661A">
        <w:t xml:space="preserve"> </w:t>
      </w:r>
      <w:r w:rsidRPr="007D54FC">
        <w:t xml:space="preserve">süt analiz cihazı, </w:t>
      </w:r>
      <w:r>
        <w:t xml:space="preserve">jeneratör ve bilgisayar </w:t>
      </w:r>
      <w:r w:rsidRPr="007D54FC">
        <w:t xml:space="preserve">alımı planlanmaktadır. </w:t>
      </w:r>
    </w:p>
    <w:p w:rsidR="00FE20EA" w:rsidRPr="00806338" w:rsidRDefault="00FE20EA" w:rsidP="00FE20EA">
      <w:pPr>
        <w:pStyle w:val="NoSpacing2"/>
        <w:ind w:firstLine="624"/>
        <w:jc w:val="both"/>
        <w:rPr>
          <w:sz w:val="24"/>
          <w:szCs w:val="24"/>
        </w:rPr>
      </w:pPr>
      <w:r w:rsidRPr="00806338">
        <w:rPr>
          <w:sz w:val="24"/>
          <w:szCs w:val="24"/>
        </w:rPr>
        <w:t xml:space="preserve">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anlaşılabilir olması için olabildiğince kısa ve basit anlatılmıştır. Bu nedenle </w:t>
      </w:r>
      <w:r>
        <w:rPr>
          <w:sz w:val="24"/>
          <w:szCs w:val="24"/>
        </w:rPr>
        <w:t xml:space="preserve">desteklemeye başvuru yapacak yararlanıcılar </w:t>
      </w:r>
      <w:r w:rsidRPr="00806338">
        <w:rPr>
          <w:sz w:val="24"/>
          <w:szCs w:val="24"/>
        </w:rPr>
        <w:t xml:space="preserve">doğabilecek yanlış anlamalar ve hatalı işlemlerden kaçınmak ve daha detaylı bilgi almak için, </w:t>
      </w:r>
      <w:r>
        <w:rPr>
          <w:sz w:val="24"/>
          <w:szCs w:val="24"/>
        </w:rPr>
        <w:t>Kastamonu</w:t>
      </w:r>
      <w:r w:rsidRPr="00806338">
        <w:rPr>
          <w:sz w:val="24"/>
          <w:szCs w:val="24"/>
        </w:rPr>
        <w:t xml:space="preserve"> İl Tarım ve Orman Müdürlüğü’nde oluşturulan Kırsal Dezavantajlı Alanlar Kalkınma Projesi İl Proje Yönetim Birimi ve Çiftçi Destek Ekiplerinde</w:t>
      </w:r>
      <w:r>
        <w:rPr>
          <w:sz w:val="24"/>
          <w:szCs w:val="24"/>
        </w:rPr>
        <w:t xml:space="preserve"> (ÇDE)</w:t>
      </w:r>
      <w:r w:rsidRPr="00806338">
        <w:rPr>
          <w:sz w:val="24"/>
          <w:szCs w:val="24"/>
        </w:rPr>
        <w:t xml:space="preserve"> görevli teknik personeller ile görüşmeleri gerekmektedir.</w:t>
      </w:r>
    </w:p>
    <w:p w:rsidR="00FE20EA" w:rsidRPr="00806338" w:rsidRDefault="00FE20EA" w:rsidP="00FE20EA">
      <w:pPr>
        <w:pStyle w:val="NoSpacing2"/>
        <w:ind w:firstLine="624"/>
        <w:jc w:val="both"/>
        <w:rPr>
          <w:sz w:val="24"/>
          <w:szCs w:val="24"/>
        </w:rPr>
      </w:pPr>
      <w:r w:rsidRPr="00806338">
        <w:rPr>
          <w:sz w:val="24"/>
          <w:szCs w:val="24"/>
        </w:rPr>
        <w:t xml:space="preserve">Başvuru yapmak isteyenler, </w:t>
      </w:r>
      <w:r w:rsidRPr="00263736">
        <w:rPr>
          <w:sz w:val="24"/>
          <w:szCs w:val="24"/>
        </w:rPr>
        <w:t xml:space="preserve">Süt Toplama Merkezi Modernizasyonu </w:t>
      </w:r>
      <w:r w:rsidRPr="00A452AB">
        <w:rPr>
          <w:sz w:val="24"/>
          <w:szCs w:val="24"/>
        </w:rPr>
        <w:t>Hibe Çağ</w:t>
      </w:r>
      <w:r>
        <w:rPr>
          <w:sz w:val="24"/>
          <w:szCs w:val="24"/>
        </w:rPr>
        <w:t xml:space="preserve">rı Kılavuzunu, başvuru formunu </w:t>
      </w:r>
      <w:r w:rsidRPr="00A452AB">
        <w:rPr>
          <w:sz w:val="24"/>
          <w:szCs w:val="24"/>
        </w:rPr>
        <w:t>v</w:t>
      </w:r>
      <w:r w:rsidRPr="00317C50">
        <w:rPr>
          <w:sz w:val="24"/>
          <w:szCs w:val="24"/>
        </w:rPr>
        <w:t xml:space="preserve">e bilgilendirici diğer belgeleri </w:t>
      </w:r>
      <w:r>
        <w:rPr>
          <w:sz w:val="24"/>
          <w:szCs w:val="24"/>
        </w:rPr>
        <w:t>Kastamonu</w:t>
      </w:r>
      <w:r w:rsidRPr="00806338">
        <w:rPr>
          <w:sz w:val="24"/>
          <w:szCs w:val="24"/>
        </w:rPr>
        <w:t xml:space="preserve"> İl Tarım ve Orman Müdürlüğü’nden temin edebilirler. Formların doldurulması ve başvuru belgelerinin hazırlanması başvuru sahibi tarafından yapılır. </w:t>
      </w:r>
    </w:p>
    <w:p w:rsidR="00FE20EA" w:rsidRDefault="00FE20EA" w:rsidP="00FE20EA">
      <w:pPr>
        <w:tabs>
          <w:tab w:val="left" w:pos="2970"/>
          <w:tab w:val="left" w:pos="3300"/>
        </w:tabs>
        <w:spacing w:after="120" w:line="25" w:lineRule="atLeast"/>
        <w:ind w:left="2970" w:hanging="2970"/>
        <w:rPr>
          <w:b/>
        </w:rPr>
      </w:pPr>
    </w:p>
    <w:p w:rsidR="007F3BC8" w:rsidRDefault="007F3BC8" w:rsidP="00FE20EA">
      <w:pPr>
        <w:tabs>
          <w:tab w:val="left" w:pos="2970"/>
          <w:tab w:val="left" w:pos="3300"/>
        </w:tabs>
        <w:spacing w:after="120" w:line="25" w:lineRule="atLeast"/>
        <w:ind w:left="2970" w:hanging="2970"/>
        <w:rPr>
          <w:b/>
        </w:rPr>
      </w:pPr>
    </w:p>
    <w:p w:rsidR="00FE20EA" w:rsidRPr="009565C1" w:rsidRDefault="00FE20EA" w:rsidP="00FE20EA">
      <w:pPr>
        <w:tabs>
          <w:tab w:val="left" w:pos="2970"/>
          <w:tab w:val="left" w:pos="3300"/>
        </w:tabs>
        <w:spacing w:after="120" w:line="25" w:lineRule="atLeast"/>
        <w:ind w:left="2970" w:hanging="2970"/>
        <w:rPr>
          <w:b/>
        </w:rPr>
      </w:pPr>
      <w:r w:rsidRPr="00806338">
        <w:rPr>
          <w:b/>
        </w:rPr>
        <w:lastRenderedPageBreak/>
        <w:t>B</w:t>
      </w:r>
      <w:r w:rsidRPr="009565C1">
        <w:rPr>
          <w:b/>
        </w:rPr>
        <w:t xml:space="preserve">. Kısaltmalar </w:t>
      </w:r>
    </w:p>
    <w:p w:rsidR="00FE20EA" w:rsidRDefault="00FE20EA" w:rsidP="00FE20EA">
      <w:pPr>
        <w:tabs>
          <w:tab w:val="left" w:pos="1843"/>
        </w:tabs>
        <w:ind w:firstLine="709"/>
        <w:jc w:val="both"/>
      </w:pPr>
    </w:p>
    <w:p w:rsidR="00FE20EA" w:rsidRPr="00FD1E65" w:rsidRDefault="00FE20EA" w:rsidP="00FE20EA">
      <w:pPr>
        <w:tabs>
          <w:tab w:val="left" w:pos="1843"/>
        </w:tabs>
        <w:ind w:firstLine="709"/>
        <w:jc w:val="both"/>
      </w:pPr>
      <w:r w:rsidRPr="00806338">
        <w:t>KDAKP</w:t>
      </w:r>
      <w:r w:rsidRPr="00806338">
        <w:tab/>
        <w:t>Kırsal Dezavantajlı</w:t>
      </w:r>
      <w:r w:rsidRPr="00FD1E65">
        <w:t xml:space="preserve"> </w:t>
      </w:r>
      <w:r>
        <w:t xml:space="preserve">Alanlar </w:t>
      </w:r>
      <w:r w:rsidRPr="00FD1E65">
        <w:t>Kalkınma Projesi</w:t>
      </w:r>
    </w:p>
    <w:p w:rsidR="00FE20EA" w:rsidRPr="00FD1E65" w:rsidRDefault="00FE20EA" w:rsidP="00FE20EA">
      <w:pPr>
        <w:tabs>
          <w:tab w:val="left" w:pos="1843"/>
        </w:tabs>
        <w:ind w:firstLine="709"/>
        <w:jc w:val="both"/>
      </w:pPr>
      <w:r w:rsidRPr="00FD1E65">
        <w:t>IFAD</w:t>
      </w:r>
      <w:r w:rsidRPr="00FD1E65">
        <w:tab/>
        <w:t>Uluslararası Tarımsal Kalkınma Fonu</w:t>
      </w:r>
    </w:p>
    <w:p w:rsidR="00FE20EA" w:rsidRDefault="00FE20EA" w:rsidP="00FE20EA">
      <w:pPr>
        <w:tabs>
          <w:tab w:val="left" w:pos="1843"/>
        </w:tabs>
        <w:ind w:firstLine="709"/>
        <w:jc w:val="both"/>
      </w:pPr>
      <w:r>
        <w:t>EPDB</w:t>
      </w:r>
      <w:r w:rsidRPr="00FD1E65">
        <w:tab/>
      </w:r>
      <w:proofErr w:type="spellStart"/>
      <w:r>
        <w:t>Etüd</w:t>
      </w:r>
      <w:proofErr w:type="spellEnd"/>
      <w:r>
        <w:t xml:space="preserve"> ve Projeler Daire Başkanlığı</w:t>
      </w:r>
    </w:p>
    <w:p w:rsidR="00FE20EA" w:rsidRPr="00FD1E65" w:rsidRDefault="00FE20EA" w:rsidP="00FE20EA">
      <w:pPr>
        <w:tabs>
          <w:tab w:val="left" w:pos="1843"/>
        </w:tabs>
        <w:ind w:firstLine="709"/>
        <w:jc w:val="both"/>
      </w:pPr>
      <w:proofErr w:type="gramStart"/>
      <w:r>
        <w:t>MPDK       Merkez</w:t>
      </w:r>
      <w:proofErr w:type="gramEnd"/>
      <w:r>
        <w:t xml:space="preserve"> Proje Değerlendirme Komisyonu</w:t>
      </w:r>
    </w:p>
    <w:p w:rsidR="00FE20EA" w:rsidRDefault="00FE20EA" w:rsidP="00FE20EA">
      <w:pPr>
        <w:tabs>
          <w:tab w:val="left" w:pos="1843"/>
        </w:tabs>
        <w:ind w:firstLine="709"/>
        <w:jc w:val="both"/>
      </w:pPr>
      <w:r w:rsidRPr="00FD1E65">
        <w:t>İPYB</w:t>
      </w:r>
      <w:r w:rsidRPr="00FD1E65">
        <w:tab/>
        <w:t xml:space="preserve">İl Proje Yönetim Birimi </w:t>
      </w:r>
    </w:p>
    <w:p w:rsidR="00FE20EA" w:rsidRDefault="00FE20EA" w:rsidP="00FE20EA">
      <w:pPr>
        <w:tabs>
          <w:tab w:val="left" w:pos="1843"/>
        </w:tabs>
        <w:ind w:firstLine="709"/>
        <w:jc w:val="both"/>
      </w:pPr>
      <w:proofErr w:type="gramStart"/>
      <w:r>
        <w:t>İPDK          İl</w:t>
      </w:r>
      <w:proofErr w:type="gramEnd"/>
      <w:r>
        <w:t xml:space="preserve"> Proje Değerlendirme Komisyonu</w:t>
      </w:r>
    </w:p>
    <w:p w:rsidR="00FE20EA" w:rsidRPr="00FD1E65" w:rsidRDefault="00FE20EA" w:rsidP="00FE20EA">
      <w:pPr>
        <w:tabs>
          <w:tab w:val="left" w:pos="1843"/>
        </w:tabs>
        <w:ind w:firstLine="709"/>
        <w:jc w:val="both"/>
      </w:pPr>
      <w:r>
        <w:t>EKK</w:t>
      </w:r>
      <w:r>
        <w:tab/>
        <w:t>Ekonomik Kalkınma Kümesi</w:t>
      </w:r>
    </w:p>
    <w:p w:rsidR="00FE20EA" w:rsidRDefault="00FE20EA" w:rsidP="00FE20EA">
      <w:pPr>
        <w:tabs>
          <w:tab w:val="left" w:pos="1843"/>
        </w:tabs>
        <w:ind w:firstLine="709"/>
        <w:jc w:val="both"/>
      </w:pPr>
      <w:r>
        <w:t>ÇDE</w:t>
      </w:r>
      <w:r>
        <w:tab/>
        <w:t>Çiftçi Destek Ekibi</w:t>
      </w:r>
    </w:p>
    <w:p w:rsidR="00FE20EA" w:rsidRPr="00FD1E65" w:rsidRDefault="00FE20EA" w:rsidP="00FE20EA">
      <w:pPr>
        <w:tabs>
          <w:tab w:val="left" w:pos="1843"/>
        </w:tabs>
        <w:ind w:firstLine="709"/>
        <w:jc w:val="both"/>
      </w:pPr>
      <w:r>
        <w:t>YÇPB</w:t>
      </w:r>
      <w:r>
        <w:tab/>
        <w:t>Yıllık Çalışma Plan ve Bütçesi</w:t>
      </w:r>
    </w:p>
    <w:p w:rsidR="00FE20EA" w:rsidRDefault="00FE20EA" w:rsidP="00FE20EA">
      <w:pPr>
        <w:tabs>
          <w:tab w:val="left" w:pos="1843"/>
        </w:tabs>
        <w:ind w:firstLine="709"/>
        <w:jc w:val="both"/>
      </w:pPr>
    </w:p>
    <w:p w:rsidR="00FE20EA" w:rsidRDefault="00FE20EA" w:rsidP="00FE20EA">
      <w:pPr>
        <w:tabs>
          <w:tab w:val="left" w:pos="2970"/>
          <w:tab w:val="left" w:pos="3300"/>
        </w:tabs>
        <w:spacing w:after="120" w:line="25" w:lineRule="atLeast"/>
        <w:ind w:left="2970" w:hanging="2970"/>
        <w:rPr>
          <w:b/>
        </w:rPr>
      </w:pPr>
      <w:r>
        <w:rPr>
          <w:b/>
        </w:rPr>
        <w:t xml:space="preserve">C. </w:t>
      </w:r>
      <w:r w:rsidRPr="00FD1E65">
        <w:rPr>
          <w:b/>
        </w:rPr>
        <w:t>Uygulama Bölgesi</w:t>
      </w:r>
    </w:p>
    <w:p w:rsidR="00FE20EA" w:rsidRDefault="00FE20EA" w:rsidP="00FE20EA">
      <w:pPr>
        <w:pStyle w:val="NoSpacing3"/>
        <w:ind w:firstLine="708"/>
        <w:jc w:val="both"/>
        <w:rPr>
          <w:rFonts w:ascii="Times New Roman" w:hAnsi="Times New Roman" w:cs="Times New Roman"/>
          <w:sz w:val="24"/>
          <w:szCs w:val="24"/>
        </w:rPr>
      </w:pPr>
      <w:r w:rsidRPr="00263736">
        <w:rPr>
          <w:rFonts w:ascii="Times New Roman" w:hAnsi="Times New Roman" w:cs="Times New Roman"/>
          <w:sz w:val="24"/>
          <w:szCs w:val="24"/>
        </w:rPr>
        <w:t xml:space="preserve">Bakanlığımız tarafından onaylanan stratejik yatırım planlarında belirtilen Kastamonu 1. </w:t>
      </w:r>
      <w:r w:rsidR="007F3BC8">
        <w:rPr>
          <w:rFonts w:ascii="Times New Roman" w:hAnsi="Times New Roman" w:cs="Times New Roman"/>
          <w:sz w:val="24"/>
          <w:szCs w:val="24"/>
        </w:rPr>
        <w:t>Ekonomik Kalkınma Kümes</w:t>
      </w:r>
      <w:r w:rsidRPr="00263736">
        <w:rPr>
          <w:rFonts w:ascii="Times New Roman" w:hAnsi="Times New Roman" w:cs="Times New Roman"/>
          <w:sz w:val="24"/>
          <w:szCs w:val="24"/>
        </w:rPr>
        <w:t xml:space="preserve">i içerisinde yer alan </w:t>
      </w:r>
      <w:r w:rsidR="007F3BC8">
        <w:rPr>
          <w:rFonts w:ascii="Times New Roman" w:hAnsi="Times New Roman" w:cs="Times New Roman"/>
          <w:sz w:val="24"/>
          <w:szCs w:val="24"/>
        </w:rPr>
        <w:t>Taşköprü</w:t>
      </w:r>
      <w:r>
        <w:rPr>
          <w:rFonts w:ascii="Times New Roman" w:hAnsi="Times New Roman" w:cs="Times New Roman"/>
          <w:sz w:val="24"/>
          <w:szCs w:val="24"/>
        </w:rPr>
        <w:t xml:space="preserve"> </w:t>
      </w:r>
      <w:r w:rsidRPr="00263736">
        <w:rPr>
          <w:rFonts w:ascii="Times New Roman" w:hAnsi="Times New Roman" w:cs="Times New Roman"/>
          <w:sz w:val="24"/>
          <w:szCs w:val="24"/>
        </w:rPr>
        <w:t>ilçe</w:t>
      </w:r>
      <w:r w:rsidR="007F3BC8">
        <w:rPr>
          <w:rFonts w:ascii="Times New Roman" w:hAnsi="Times New Roman" w:cs="Times New Roman"/>
          <w:sz w:val="24"/>
          <w:szCs w:val="24"/>
        </w:rPr>
        <w:t>s</w:t>
      </w:r>
      <w:r w:rsidRPr="00263736">
        <w:rPr>
          <w:rFonts w:ascii="Times New Roman" w:hAnsi="Times New Roman" w:cs="Times New Roman"/>
          <w:sz w:val="24"/>
          <w:szCs w:val="24"/>
        </w:rPr>
        <w:t>inde bulunan köylerdir.</w:t>
      </w:r>
    </w:p>
    <w:p w:rsidR="00F767BA" w:rsidRPr="00263736" w:rsidRDefault="00F767BA" w:rsidP="00FE20EA">
      <w:pPr>
        <w:pStyle w:val="NoSpacing3"/>
        <w:ind w:firstLine="708"/>
        <w:jc w:val="both"/>
        <w:rPr>
          <w:rFonts w:ascii="Times New Roman" w:hAnsi="Times New Roman" w:cs="Times New Roman"/>
          <w:sz w:val="24"/>
          <w:szCs w:val="24"/>
        </w:rPr>
      </w:pPr>
    </w:p>
    <w:p w:rsidR="00FE20EA" w:rsidRDefault="00FE20EA" w:rsidP="00FE20EA">
      <w:pPr>
        <w:tabs>
          <w:tab w:val="left" w:pos="2970"/>
          <w:tab w:val="left" w:pos="3300"/>
        </w:tabs>
        <w:spacing w:after="120" w:line="25" w:lineRule="atLeast"/>
        <w:ind w:left="2970" w:hanging="2970"/>
        <w:rPr>
          <w:b/>
        </w:rPr>
      </w:pPr>
      <w:r w:rsidRPr="0006673A">
        <w:rPr>
          <w:b/>
        </w:rPr>
        <w:t>D. Hedef Grup</w:t>
      </w:r>
    </w:p>
    <w:p w:rsidR="00FE20EA" w:rsidRDefault="00FE20EA" w:rsidP="00FE20EA">
      <w:pPr>
        <w:pStyle w:val="ListeParagraf"/>
        <w:ind w:left="0" w:firstLine="708"/>
        <w:jc w:val="both"/>
      </w:pPr>
      <w:r w:rsidRPr="003768E4">
        <w:t xml:space="preserve">Bu hibe çağrısında hedef grup </w:t>
      </w:r>
      <w:r>
        <w:t xml:space="preserve">uygulama bölgesinde </w:t>
      </w:r>
      <w:r w:rsidRPr="00EF288B">
        <w:t>faaliyet gösteren ve süt toplama merkezi bulunan Tarımsal Kalkınma Kooperatifleridir. Projeden Tarımsal Kalkınma Kooperatifleri faydalanacak olup bu örgütlere üye çiftçiler de projeden faydalanmış olacaklardır</w:t>
      </w:r>
    </w:p>
    <w:p w:rsidR="00F767BA" w:rsidRPr="003768E4" w:rsidRDefault="00F767BA" w:rsidP="00FE20EA">
      <w:pPr>
        <w:pStyle w:val="ListeParagraf"/>
        <w:ind w:left="0" w:firstLine="708"/>
        <w:jc w:val="both"/>
      </w:pPr>
    </w:p>
    <w:p w:rsidR="00FE20EA" w:rsidRDefault="00FE20EA" w:rsidP="00FE20EA">
      <w:pPr>
        <w:tabs>
          <w:tab w:val="left" w:pos="2970"/>
          <w:tab w:val="left" w:pos="3300"/>
        </w:tabs>
        <w:spacing w:after="120" w:line="25" w:lineRule="atLeast"/>
        <w:ind w:left="2970" w:hanging="2970"/>
        <w:rPr>
          <w:b/>
        </w:rPr>
      </w:pPr>
      <w:r>
        <w:rPr>
          <w:b/>
        </w:rPr>
        <w:t xml:space="preserve">E. </w:t>
      </w:r>
      <w:r w:rsidRPr="00FD1E65">
        <w:rPr>
          <w:b/>
        </w:rPr>
        <w:t>Desteklenecek Yatırımın Kapsamı</w:t>
      </w:r>
    </w:p>
    <w:p w:rsidR="00FE20EA" w:rsidRPr="004A2137" w:rsidRDefault="00FE20EA" w:rsidP="00FE20EA">
      <w:pPr>
        <w:pStyle w:val="ListeParagraf"/>
        <w:ind w:left="0" w:firstLine="708"/>
        <w:jc w:val="both"/>
      </w:pPr>
      <w:r w:rsidRPr="00790E30">
        <w:t xml:space="preserve">Süt Toplama Merkezi Modernizasyonu </w:t>
      </w:r>
      <w:r w:rsidRPr="00E60E3F">
        <w:t xml:space="preserve">ile </w:t>
      </w:r>
      <w:r w:rsidR="00F767BA">
        <w:t xml:space="preserve">Taşköprü </w:t>
      </w:r>
      <w:r w:rsidR="00F767BA" w:rsidRPr="00263736">
        <w:t>ilçe</w:t>
      </w:r>
      <w:r w:rsidR="00F767BA">
        <w:t>s</w:t>
      </w:r>
      <w:r w:rsidR="00F767BA" w:rsidRPr="00263736">
        <w:t>inde</w:t>
      </w:r>
      <w:r w:rsidR="00F767BA">
        <w:t xml:space="preserve"> 3</w:t>
      </w:r>
      <w:r w:rsidRPr="00E60E3F">
        <w:t xml:space="preserve"> köyde bulunan süt toplama merkezlerinin </w:t>
      </w:r>
      <w:r w:rsidR="00F767BA" w:rsidRPr="007D54FC">
        <w:t>süt soğutma tankı</w:t>
      </w:r>
      <w:r w:rsidR="00F767BA">
        <w:t>,</w:t>
      </w:r>
      <w:r w:rsidR="00F767BA" w:rsidRPr="00F5661A">
        <w:t xml:space="preserve"> </w:t>
      </w:r>
      <w:r w:rsidR="00F767BA" w:rsidRPr="007D54FC">
        <w:t xml:space="preserve">süt analiz cihazı, </w:t>
      </w:r>
      <w:r w:rsidR="00F767BA">
        <w:t xml:space="preserve">jeneratör ve bilgisayar </w:t>
      </w:r>
      <w:r w:rsidRPr="00790E30">
        <w:t>gibi ihtiyaçları</w:t>
      </w:r>
      <w:r>
        <w:t xml:space="preserve"> </w:t>
      </w:r>
      <w:r w:rsidRPr="003768E4">
        <w:t>desteklenecektir.</w:t>
      </w:r>
      <w:r>
        <w:t xml:space="preserve"> </w:t>
      </w:r>
      <w:r w:rsidRPr="00EC7580">
        <w:t>Başvuru son</w:t>
      </w:r>
      <w:r>
        <w:t xml:space="preserve">ucunda desteklemeye hak kazanan yararlanıcılara </w:t>
      </w:r>
      <w:r w:rsidRPr="00EC7580">
        <w:t xml:space="preserve">proje bedelinin </w:t>
      </w:r>
      <w:r>
        <w:t xml:space="preserve">%75’i </w:t>
      </w:r>
      <w:r w:rsidRPr="00EC7580">
        <w:t xml:space="preserve">hibe olarak sağlanacaktır. </w:t>
      </w:r>
      <w:r w:rsidRPr="00570C94">
        <w:rPr>
          <w:bCs/>
        </w:rPr>
        <w:t xml:space="preserve"> </w:t>
      </w:r>
    </w:p>
    <w:p w:rsidR="00FE20EA" w:rsidRPr="00FD1E65" w:rsidRDefault="00FE20EA" w:rsidP="00FE20EA">
      <w:pPr>
        <w:tabs>
          <w:tab w:val="left" w:pos="2970"/>
          <w:tab w:val="left" w:pos="3300"/>
        </w:tabs>
        <w:spacing w:after="120" w:line="25" w:lineRule="atLeast"/>
        <w:ind w:left="2970" w:hanging="2970"/>
        <w:rPr>
          <w:b/>
        </w:rPr>
      </w:pPr>
    </w:p>
    <w:p w:rsidR="00FE20EA" w:rsidRDefault="00FE20EA" w:rsidP="00FE20EA">
      <w:pPr>
        <w:tabs>
          <w:tab w:val="left" w:pos="2970"/>
          <w:tab w:val="left" w:pos="3300"/>
        </w:tabs>
        <w:spacing w:after="120" w:line="25" w:lineRule="atLeast"/>
        <w:ind w:left="2970" w:hanging="2970"/>
        <w:rPr>
          <w:b/>
        </w:rPr>
      </w:pPr>
      <w:r>
        <w:rPr>
          <w:b/>
        </w:rPr>
        <w:t xml:space="preserve">F. </w:t>
      </w:r>
      <w:r w:rsidRPr="00FD1E65">
        <w:rPr>
          <w:b/>
        </w:rPr>
        <w:t>Başvuru Sahiplerinde Aranacak Özellikler</w:t>
      </w:r>
    </w:p>
    <w:p w:rsidR="00FE20EA" w:rsidRDefault="00FE20EA" w:rsidP="00FE20EA">
      <w:pPr>
        <w:pStyle w:val="ListeParagraf"/>
        <w:ind w:left="0"/>
        <w:jc w:val="both"/>
      </w:pPr>
      <w:r>
        <w:t xml:space="preserve">1. </w:t>
      </w:r>
      <w:r w:rsidRPr="00A2686F">
        <w:t>Başvuru sahipleri</w:t>
      </w:r>
      <w:r>
        <w:t>;</w:t>
      </w:r>
      <w:r w:rsidRPr="00A2686F">
        <w:t xml:space="preserve"> “C. Uygulama bölgesi” bölümünde </w:t>
      </w:r>
      <w:r w:rsidRPr="00FD1E65">
        <w:t>belir</w:t>
      </w:r>
      <w:r>
        <w:t>tilen 1. Ekonomik Kalkınma Kümesinde bulunan</w:t>
      </w:r>
      <w:r w:rsidRPr="00A2686F">
        <w:t xml:space="preserve"> </w:t>
      </w:r>
      <w:r w:rsidR="00F767BA">
        <w:t>Taşköprü</w:t>
      </w:r>
      <w:r>
        <w:t xml:space="preserve"> ilçe</w:t>
      </w:r>
      <w:r w:rsidR="00F767BA">
        <w:t>s</w:t>
      </w:r>
      <w:r>
        <w:t>inde yer alan köylerde faaliyet gösteren Tarımsal Kalkınma Kooperatifleridir.</w:t>
      </w:r>
    </w:p>
    <w:p w:rsidR="00FE20EA" w:rsidRDefault="00FE20EA" w:rsidP="00FE20EA">
      <w:pPr>
        <w:pStyle w:val="ListeParagraf"/>
        <w:ind w:left="0"/>
        <w:jc w:val="both"/>
      </w:pPr>
      <w:r>
        <w:t>2. Başvuru sahibi Tarımsal Kalkınma Kooperatiflerinin faal oldukları ve süt toplama merkezlerinin bulunduğuna dair belge istenecektir.</w:t>
      </w:r>
    </w:p>
    <w:p w:rsidR="00FE20EA" w:rsidRDefault="00FE20EA" w:rsidP="00FE20EA">
      <w:pPr>
        <w:pStyle w:val="ListeParagraf"/>
        <w:ind w:left="0"/>
        <w:jc w:val="both"/>
      </w:pPr>
      <w:r>
        <w:t xml:space="preserve">3. </w:t>
      </w:r>
      <w:r w:rsidRPr="00541AB2">
        <w:t xml:space="preserve">Başvuru sahibi </w:t>
      </w:r>
      <w:r>
        <w:t xml:space="preserve">Tarımsal Kalkınma Kooperatifleri </w:t>
      </w:r>
      <w:r w:rsidRPr="00541AB2">
        <w:t>daha önce KDAKP kapsamında herhangi bir hibe destek progra</w:t>
      </w:r>
      <w:r>
        <w:t xml:space="preserve">mından yararlanmamış olmalıdır. </w:t>
      </w:r>
    </w:p>
    <w:p w:rsidR="00FE20EA" w:rsidRPr="00362BF1" w:rsidRDefault="00FE20EA" w:rsidP="00FE20EA">
      <w:pPr>
        <w:pStyle w:val="ListeParagraf"/>
        <w:ind w:left="0"/>
        <w:jc w:val="both"/>
      </w:pPr>
      <w:r>
        <w:t xml:space="preserve">4. </w:t>
      </w:r>
      <w:r w:rsidRPr="00362BF1">
        <w:t>Gerçek kişiler bu hibe programına başvuru yapamaz.</w:t>
      </w:r>
    </w:p>
    <w:p w:rsidR="00FE20EA" w:rsidRPr="00FD1E65" w:rsidRDefault="00FE20EA" w:rsidP="00FE20EA">
      <w:pPr>
        <w:tabs>
          <w:tab w:val="left" w:pos="2970"/>
          <w:tab w:val="left" w:pos="3300"/>
        </w:tabs>
        <w:spacing w:after="120" w:line="25" w:lineRule="atLeast"/>
        <w:ind w:left="2970" w:hanging="2970"/>
        <w:rPr>
          <w:b/>
        </w:rPr>
      </w:pPr>
    </w:p>
    <w:p w:rsidR="00FE20EA" w:rsidRDefault="00FE20EA" w:rsidP="00FE20EA">
      <w:pPr>
        <w:tabs>
          <w:tab w:val="left" w:pos="2970"/>
          <w:tab w:val="left" w:pos="3300"/>
        </w:tabs>
        <w:spacing w:after="120" w:line="25" w:lineRule="atLeast"/>
        <w:ind w:left="2970" w:hanging="2970"/>
        <w:rPr>
          <w:b/>
        </w:rPr>
      </w:pPr>
      <w:r w:rsidRPr="00017A72">
        <w:rPr>
          <w:b/>
        </w:rPr>
        <w:t>G. Satın Alma Yöntemi</w:t>
      </w:r>
    </w:p>
    <w:p w:rsidR="00FE20EA" w:rsidRDefault="00FE20EA" w:rsidP="00FE20EA">
      <w:pPr>
        <w:pStyle w:val="ListeParagraf"/>
        <w:ind w:left="0" w:firstLine="708"/>
        <w:jc w:val="both"/>
      </w:pPr>
      <w:r w:rsidRPr="00FA1B00">
        <w:t xml:space="preserve">Satın alma ile ilgili tüm işlemler, </w:t>
      </w:r>
      <w:r>
        <w:t>KDAKP Satın Alma Kılavuzunda</w:t>
      </w:r>
      <w:r w:rsidRPr="00FA1B00">
        <w:t xml:space="preserve"> belirtilen ilke ve usullere uygun olarak yapıl</w:t>
      </w:r>
      <w:r>
        <w:t xml:space="preserve">ır. </w:t>
      </w:r>
      <w:proofErr w:type="gramStart"/>
      <w:r w:rsidRPr="0023682F">
        <w:t xml:space="preserve">Yatırımcılar, proje uygulamasında yapacakları her türlü mal alma ihalelerinde, yükümlülüklerini satın alma rehberindeki usul ile esaslar ve IFAD </w:t>
      </w:r>
      <w:proofErr w:type="spellStart"/>
      <w:r w:rsidRPr="0023682F">
        <w:t>satınalma</w:t>
      </w:r>
      <w:proofErr w:type="spellEnd"/>
      <w:r w:rsidRPr="0023682F">
        <w:t xml:space="preserve"> kuralları (Mal alımlarında Hibeye Esas Yatırım miktarının 60.000 Avro, inşaat işlerinde 165.000 Avrodan az olan yatırımlarda geçerli en az üç teklif, bu miktarlardan fazla olması halinde satın alımlar için gazete ilanı gibi duyurular ile ulusal ihaleye çıkarak uygun teklif ile sözleşme imzalayacaktır. </w:t>
      </w:r>
      <w:proofErr w:type="gramEnd"/>
      <w:r w:rsidRPr="0023682F">
        <w:t>) ve yürürlükte olan ulusal mevzuatlar doğrultusunda yerine getireceklerdir.</w:t>
      </w:r>
    </w:p>
    <w:p w:rsidR="00F767BA" w:rsidRDefault="00F767BA" w:rsidP="00FE20EA">
      <w:pPr>
        <w:pStyle w:val="ListeParagraf"/>
        <w:ind w:left="0" w:firstLine="708"/>
        <w:jc w:val="both"/>
      </w:pPr>
    </w:p>
    <w:p w:rsidR="00FE20EA" w:rsidRPr="0023682F" w:rsidRDefault="00FE20EA" w:rsidP="00FE20EA">
      <w:pPr>
        <w:pStyle w:val="ListeParagraf"/>
        <w:ind w:left="0" w:firstLine="708"/>
        <w:jc w:val="both"/>
      </w:pPr>
    </w:p>
    <w:p w:rsidR="00FE20EA" w:rsidRPr="00263736" w:rsidRDefault="00FE20EA" w:rsidP="00FE20EA">
      <w:pPr>
        <w:tabs>
          <w:tab w:val="left" w:pos="2970"/>
          <w:tab w:val="left" w:pos="3300"/>
        </w:tabs>
        <w:spacing w:after="120" w:line="25" w:lineRule="atLeast"/>
        <w:ind w:left="2970" w:hanging="2970"/>
        <w:rPr>
          <w:b/>
        </w:rPr>
      </w:pPr>
      <w:r w:rsidRPr="00263736">
        <w:rPr>
          <w:b/>
        </w:rPr>
        <w:t xml:space="preserve">H. Başvuru Dosyasında Yer Alacak Belgeler </w:t>
      </w:r>
    </w:p>
    <w:p w:rsidR="00FE20EA" w:rsidRPr="00263736" w:rsidRDefault="00FE20EA" w:rsidP="00FE20EA">
      <w:pPr>
        <w:pStyle w:val="ListeParagraf"/>
        <w:widowControl w:val="0"/>
        <w:tabs>
          <w:tab w:val="left" w:pos="988"/>
        </w:tabs>
        <w:autoSpaceDE w:val="0"/>
        <w:autoSpaceDN w:val="0"/>
        <w:adjustRightInd w:val="0"/>
        <w:spacing w:after="120"/>
        <w:ind w:left="0"/>
        <w:jc w:val="both"/>
        <w:rPr>
          <w:lang w:eastAsia="en-GB"/>
        </w:rPr>
      </w:pPr>
      <w:r w:rsidRPr="00263736">
        <w:rPr>
          <w:lang w:eastAsia="en-GB"/>
        </w:rPr>
        <w:t xml:space="preserve">Başvuru Formu </w:t>
      </w:r>
    </w:p>
    <w:p w:rsidR="00FE20EA" w:rsidRPr="00263736" w:rsidRDefault="00FE20EA" w:rsidP="00FE20EA">
      <w:pPr>
        <w:pStyle w:val="ListeParagraf"/>
        <w:widowControl w:val="0"/>
        <w:tabs>
          <w:tab w:val="left" w:pos="988"/>
        </w:tabs>
        <w:autoSpaceDE w:val="0"/>
        <w:autoSpaceDN w:val="0"/>
        <w:adjustRightInd w:val="0"/>
        <w:spacing w:after="120"/>
        <w:ind w:left="0"/>
        <w:jc w:val="both"/>
        <w:rPr>
          <w:lang w:eastAsia="en-GB"/>
        </w:rPr>
      </w:pPr>
      <w:r w:rsidRPr="00263736">
        <w:rPr>
          <w:lang w:eastAsia="en-GB"/>
        </w:rPr>
        <w:t xml:space="preserve">Ek 1- Yatırım Bütçesi </w:t>
      </w:r>
    </w:p>
    <w:p w:rsidR="00FE20EA" w:rsidRPr="00263736" w:rsidRDefault="00FE20EA" w:rsidP="00FE20EA">
      <w:pPr>
        <w:pStyle w:val="ListeParagraf"/>
        <w:widowControl w:val="0"/>
        <w:tabs>
          <w:tab w:val="left" w:pos="563"/>
        </w:tabs>
        <w:autoSpaceDE w:val="0"/>
        <w:autoSpaceDN w:val="0"/>
        <w:adjustRightInd w:val="0"/>
        <w:spacing w:after="120"/>
        <w:ind w:left="0"/>
        <w:jc w:val="both"/>
        <w:rPr>
          <w:lang w:eastAsia="en-GB"/>
        </w:rPr>
      </w:pPr>
      <w:r w:rsidRPr="00263736">
        <w:rPr>
          <w:lang w:eastAsia="en-GB"/>
        </w:rPr>
        <w:tab/>
        <w:t>1.1. İnşaat İşleri Alım Giderleri</w:t>
      </w:r>
    </w:p>
    <w:p w:rsidR="00FE20EA" w:rsidRPr="00263736" w:rsidRDefault="00FE20EA" w:rsidP="00FE20EA">
      <w:pPr>
        <w:pStyle w:val="ListeParagraf"/>
        <w:widowControl w:val="0"/>
        <w:tabs>
          <w:tab w:val="left" w:pos="563"/>
        </w:tabs>
        <w:autoSpaceDE w:val="0"/>
        <w:autoSpaceDN w:val="0"/>
        <w:adjustRightInd w:val="0"/>
        <w:spacing w:after="120"/>
        <w:ind w:left="0"/>
        <w:jc w:val="both"/>
        <w:rPr>
          <w:lang w:eastAsia="en-GB"/>
        </w:rPr>
      </w:pPr>
      <w:r w:rsidRPr="00263736">
        <w:rPr>
          <w:lang w:eastAsia="en-GB"/>
        </w:rPr>
        <w:tab/>
        <w:t>1.2. Mal Alım Giderleri</w:t>
      </w:r>
    </w:p>
    <w:p w:rsidR="00FE20EA" w:rsidRPr="00263736" w:rsidRDefault="00FE20EA" w:rsidP="00FE20EA">
      <w:pPr>
        <w:pStyle w:val="ListeParagraf"/>
        <w:widowControl w:val="0"/>
        <w:tabs>
          <w:tab w:val="left" w:pos="563"/>
        </w:tabs>
        <w:autoSpaceDE w:val="0"/>
        <w:autoSpaceDN w:val="0"/>
        <w:adjustRightInd w:val="0"/>
        <w:spacing w:after="120"/>
        <w:ind w:left="0"/>
        <w:jc w:val="both"/>
        <w:rPr>
          <w:lang w:eastAsia="en-GB"/>
        </w:rPr>
      </w:pPr>
      <w:r w:rsidRPr="00263736">
        <w:rPr>
          <w:lang w:eastAsia="en-GB"/>
        </w:rPr>
        <w:tab/>
        <w:t xml:space="preserve">1.3. </w:t>
      </w:r>
      <w:r w:rsidRPr="00263736">
        <w:rPr>
          <w:bCs/>
        </w:rPr>
        <w:t>Ayni/Nakdi Olarak Yapılacak Giderler</w:t>
      </w:r>
    </w:p>
    <w:p w:rsidR="00FE20EA" w:rsidRPr="00263736" w:rsidRDefault="00FE20EA" w:rsidP="00FE20EA">
      <w:pPr>
        <w:pStyle w:val="ListeParagraf"/>
        <w:widowControl w:val="0"/>
        <w:tabs>
          <w:tab w:val="left" w:pos="988"/>
        </w:tabs>
        <w:autoSpaceDE w:val="0"/>
        <w:autoSpaceDN w:val="0"/>
        <w:adjustRightInd w:val="0"/>
        <w:spacing w:after="120"/>
        <w:ind w:left="0"/>
        <w:jc w:val="both"/>
        <w:rPr>
          <w:lang w:eastAsia="en-GB"/>
        </w:rPr>
      </w:pPr>
      <w:r w:rsidRPr="00263736">
        <w:rPr>
          <w:lang w:eastAsia="en-GB"/>
        </w:rPr>
        <w:t xml:space="preserve">Ek 2- Gider Gerekçeleri </w:t>
      </w:r>
    </w:p>
    <w:p w:rsidR="00FE20EA" w:rsidRPr="00263736" w:rsidRDefault="00FE20EA" w:rsidP="00FE20EA">
      <w:pPr>
        <w:pStyle w:val="ListeParagraf"/>
        <w:widowControl w:val="0"/>
        <w:tabs>
          <w:tab w:val="left" w:pos="988"/>
        </w:tabs>
        <w:autoSpaceDE w:val="0"/>
        <w:autoSpaceDN w:val="0"/>
        <w:adjustRightInd w:val="0"/>
        <w:spacing w:after="120"/>
        <w:ind w:left="0"/>
        <w:jc w:val="both"/>
        <w:rPr>
          <w:lang w:eastAsia="en-GB"/>
        </w:rPr>
      </w:pPr>
      <w:r w:rsidRPr="00263736">
        <w:rPr>
          <w:lang w:eastAsia="en-GB"/>
        </w:rPr>
        <w:t xml:space="preserve">Ek 3- Finansman Kaynakları </w:t>
      </w:r>
    </w:p>
    <w:p w:rsidR="00FE20EA" w:rsidRPr="00263736" w:rsidRDefault="00FE20EA" w:rsidP="00FE20EA">
      <w:pPr>
        <w:pStyle w:val="ListeParagraf"/>
        <w:widowControl w:val="0"/>
        <w:tabs>
          <w:tab w:val="left" w:pos="988"/>
        </w:tabs>
        <w:autoSpaceDE w:val="0"/>
        <w:autoSpaceDN w:val="0"/>
        <w:adjustRightInd w:val="0"/>
        <w:spacing w:after="120"/>
        <w:ind w:left="0"/>
        <w:jc w:val="both"/>
        <w:rPr>
          <w:lang w:eastAsia="en-GB"/>
        </w:rPr>
      </w:pPr>
      <w:r w:rsidRPr="00263736">
        <w:rPr>
          <w:lang w:eastAsia="en-GB"/>
        </w:rPr>
        <w:t>Ek 4- İş Takvimi</w:t>
      </w:r>
    </w:p>
    <w:p w:rsidR="00FE20EA" w:rsidRPr="00263736" w:rsidRDefault="00FE20EA" w:rsidP="00FE20EA">
      <w:pPr>
        <w:pStyle w:val="ListeParagraf"/>
        <w:widowControl w:val="0"/>
        <w:tabs>
          <w:tab w:val="left" w:pos="988"/>
        </w:tabs>
        <w:autoSpaceDE w:val="0"/>
        <w:autoSpaceDN w:val="0"/>
        <w:adjustRightInd w:val="0"/>
        <w:spacing w:after="120"/>
        <w:ind w:left="0"/>
        <w:jc w:val="both"/>
        <w:rPr>
          <w:lang w:eastAsia="en-GB"/>
        </w:rPr>
      </w:pPr>
      <w:r w:rsidRPr="00263736">
        <w:rPr>
          <w:lang w:eastAsia="en-GB"/>
        </w:rPr>
        <w:t>Ek 5- İş Planı</w:t>
      </w:r>
    </w:p>
    <w:p w:rsidR="00FE20EA" w:rsidRPr="00263736" w:rsidRDefault="00FE20EA" w:rsidP="00FE20EA">
      <w:pPr>
        <w:pStyle w:val="ListeParagraf"/>
        <w:widowControl w:val="0"/>
        <w:autoSpaceDE w:val="0"/>
        <w:autoSpaceDN w:val="0"/>
        <w:adjustRightInd w:val="0"/>
        <w:spacing w:after="120"/>
        <w:ind w:left="0"/>
        <w:jc w:val="both"/>
        <w:rPr>
          <w:lang w:eastAsia="en-GB"/>
        </w:rPr>
      </w:pPr>
      <w:r w:rsidRPr="00263736">
        <w:rPr>
          <w:lang w:eastAsia="en-GB"/>
        </w:rPr>
        <w:t xml:space="preserve">Ek 6- Destekleyici Belgeler </w:t>
      </w:r>
    </w:p>
    <w:p w:rsidR="00FE20EA" w:rsidRPr="00263736" w:rsidRDefault="00FE20EA" w:rsidP="00FE20EA">
      <w:pPr>
        <w:pStyle w:val="ListeParagraf"/>
        <w:widowControl w:val="0"/>
        <w:autoSpaceDE w:val="0"/>
        <w:autoSpaceDN w:val="0"/>
        <w:adjustRightInd w:val="0"/>
        <w:spacing w:after="120"/>
        <w:ind w:left="0"/>
        <w:jc w:val="both"/>
        <w:rPr>
          <w:lang w:eastAsia="en-GB"/>
        </w:rPr>
      </w:pPr>
      <w:r w:rsidRPr="00263736">
        <w:rPr>
          <w:lang w:eastAsia="en-GB"/>
        </w:rPr>
        <w:t>Ek 7- Belgelerin Elektronik Hallerini İçeren CD</w:t>
      </w:r>
    </w:p>
    <w:p w:rsidR="00FE20EA" w:rsidRPr="00263736" w:rsidRDefault="00FE20EA" w:rsidP="00FE20EA">
      <w:pPr>
        <w:pStyle w:val="ListeParagraf"/>
        <w:widowControl w:val="0"/>
        <w:autoSpaceDE w:val="0"/>
        <w:autoSpaceDN w:val="0"/>
        <w:adjustRightInd w:val="0"/>
        <w:spacing w:after="120"/>
        <w:ind w:left="0"/>
        <w:jc w:val="both"/>
        <w:rPr>
          <w:lang w:eastAsia="en-GB"/>
        </w:rPr>
      </w:pPr>
    </w:p>
    <w:p w:rsidR="00FE20EA" w:rsidRPr="00263736" w:rsidRDefault="00FE20EA" w:rsidP="00FE20EA">
      <w:pPr>
        <w:tabs>
          <w:tab w:val="left" w:pos="2970"/>
          <w:tab w:val="left" w:pos="3300"/>
        </w:tabs>
        <w:spacing w:after="120" w:line="25" w:lineRule="atLeast"/>
        <w:ind w:left="2970" w:hanging="2970"/>
        <w:rPr>
          <w:b/>
        </w:rPr>
      </w:pPr>
      <w:r w:rsidRPr="00263736">
        <w:rPr>
          <w:b/>
        </w:rPr>
        <w:t>I. Başvuru Sahiplerinin Dikkat Etmesi Gereken Hususlar</w:t>
      </w:r>
    </w:p>
    <w:p w:rsidR="00FE20EA" w:rsidRPr="00263736" w:rsidRDefault="00FE20EA" w:rsidP="00FE20EA">
      <w:pPr>
        <w:pStyle w:val="AralkYok"/>
        <w:numPr>
          <w:ilvl w:val="0"/>
          <w:numId w:val="3"/>
        </w:numPr>
        <w:spacing w:after="100" w:line="25" w:lineRule="atLeast"/>
        <w:jc w:val="both"/>
        <w:rPr>
          <w:rFonts w:ascii="Times New Roman" w:hAnsi="Times New Roman" w:cs="Times New Roman"/>
          <w:sz w:val="24"/>
          <w:szCs w:val="24"/>
        </w:rPr>
      </w:pPr>
      <w:r w:rsidRPr="00263736">
        <w:rPr>
          <w:rFonts w:ascii="Times New Roman" w:hAnsi="Times New Roman" w:cs="Times New Roman"/>
          <w:sz w:val="24"/>
          <w:szCs w:val="24"/>
        </w:rPr>
        <w:t>Başvurular, ilan edilen başvuru bitiş tarihinden önce yapılmış olmalıdır. Bu tarihten sonra yapılan başvurular kabul edilmeyecektir.</w:t>
      </w:r>
    </w:p>
    <w:p w:rsidR="00FE20EA" w:rsidRPr="00263736" w:rsidRDefault="00FE20EA" w:rsidP="00FE20EA">
      <w:pPr>
        <w:pStyle w:val="AralkYok"/>
        <w:numPr>
          <w:ilvl w:val="0"/>
          <w:numId w:val="3"/>
        </w:numPr>
        <w:spacing w:after="100" w:line="25" w:lineRule="atLeast"/>
        <w:jc w:val="both"/>
        <w:rPr>
          <w:rFonts w:ascii="Times New Roman" w:hAnsi="Times New Roman" w:cs="Times New Roman"/>
          <w:sz w:val="24"/>
          <w:szCs w:val="24"/>
        </w:rPr>
      </w:pPr>
      <w:r w:rsidRPr="00263736">
        <w:rPr>
          <w:rFonts w:ascii="Times New Roman" w:hAnsi="Times New Roman" w:cs="Times New Roman"/>
          <w:sz w:val="24"/>
          <w:szCs w:val="24"/>
        </w:rPr>
        <w:t xml:space="preserve">Başvurular şahsen yapılmalıdır. İnternet veya posta yoluyla yapılacak başvurular kabul edilmeyecektir. </w:t>
      </w:r>
    </w:p>
    <w:p w:rsidR="00FE20EA" w:rsidRPr="00263736" w:rsidRDefault="00FE20EA" w:rsidP="00FE20EA">
      <w:pPr>
        <w:pStyle w:val="AralkYok"/>
        <w:numPr>
          <w:ilvl w:val="0"/>
          <w:numId w:val="3"/>
        </w:numPr>
        <w:spacing w:after="60"/>
        <w:jc w:val="both"/>
        <w:rPr>
          <w:rFonts w:ascii="Times New Roman" w:hAnsi="Times New Roman" w:cs="Times New Roman"/>
          <w:sz w:val="24"/>
          <w:szCs w:val="24"/>
        </w:rPr>
      </w:pPr>
      <w:r w:rsidRPr="00263736">
        <w:rPr>
          <w:rFonts w:ascii="Times New Roman" w:hAnsi="Times New Roman" w:cs="Times New Roman"/>
          <w:sz w:val="24"/>
          <w:szCs w:val="24"/>
        </w:rPr>
        <w:t xml:space="preserve">Başvuru formunda ve eklerindeki bilgilerden başvuru sahibi sorumludur. Başvuru sahibi hibeye hak kazansa dahi başvuru dosyasında bulunan belge veya bilgilerin gerçeğe aykırı olduğu tespit edilmesi halinde başvuru geçersiz sayılır. </w:t>
      </w:r>
    </w:p>
    <w:p w:rsidR="00FE20EA" w:rsidRPr="00263736" w:rsidRDefault="00FE20EA" w:rsidP="00FE20EA">
      <w:pPr>
        <w:pStyle w:val="MaddeA"/>
        <w:keepNext w:val="0"/>
        <w:numPr>
          <w:ilvl w:val="0"/>
          <w:numId w:val="3"/>
        </w:numPr>
        <w:tabs>
          <w:tab w:val="clear" w:pos="360"/>
        </w:tabs>
        <w:spacing w:before="0" w:after="0" w:line="240" w:lineRule="auto"/>
        <w:jc w:val="both"/>
        <w:outlineLvl w:val="9"/>
        <w:rPr>
          <w:b w:val="0"/>
        </w:rPr>
      </w:pPr>
      <w:r w:rsidRPr="00263736">
        <w:rPr>
          <w:b w:val="0"/>
        </w:rPr>
        <w:t xml:space="preserve">Bu programdan yararlanacak olan başvuru sahipleri Başvuru Formundaki gerekli tüm bilgi ve belgelerin tamamlanmasını sağlanmalıdır. </w:t>
      </w:r>
    </w:p>
    <w:p w:rsidR="00FE20EA" w:rsidRPr="00263736" w:rsidRDefault="00FE20EA" w:rsidP="00FE20EA">
      <w:pPr>
        <w:pStyle w:val="AralkYok"/>
        <w:numPr>
          <w:ilvl w:val="0"/>
          <w:numId w:val="3"/>
        </w:numPr>
        <w:spacing w:after="100" w:line="25" w:lineRule="atLeast"/>
        <w:jc w:val="both"/>
        <w:rPr>
          <w:rFonts w:ascii="Times New Roman" w:hAnsi="Times New Roman" w:cs="Times New Roman"/>
          <w:sz w:val="24"/>
          <w:szCs w:val="24"/>
        </w:rPr>
      </w:pPr>
      <w:r w:rsidRPr="00263736">
        <w:rPr>
          <w:rFonts w:ascii="Times New Roman" w:hAnsi="Times New Roman" w:cs="Times New Roman"/>
          <w:sz w:val="24"/>
          <w:szCs w:val="24"/>
        </w:rPr>
        <w:t xml:space="preserve">Başvuru dosyaları bir takımı asıl olmak üzere 2 (iki) takım olarak hazırlanır. Eğer isterse başvuru sahibi de 1 (bir) takım çoğaltabilir. </w:t>
      </w:r>
    </w:p>
    <w:p w:rsidR="00FE20EA" w:rsidRPr="00263736" w:rsidRDefault="00FE20EA" w:rsidP="00FE20EA">
      <w:pPr>
        <w:tabs>
          <w:tab w:val="left" w:pos="2970"/>
          <w:tab w:val="left" w:pos="3300"/>
        </w:tabs>
        <w:spacing w:after="120" w:line="25" w:lineRule="atLeast"/>
        <w:ind w:left="2970" w:hanging="2970"/>
        <w:rPr>
          <w:b/>
        </w:rPr>
      </w:pPr>
      <w:r w:rsidRPr="00263736">
        <w:rPr>
          <w:b/>
        </w:rPr>
        <w:t>J. süreç</w:t>
      </w:r>
    </w:p>
    <w:p w:rsidR="00FE20EA" w:rsidRPr="00263736" w:rsidRDefault="00FE20EA" w:rsidP="00FE20EA">
      <w:pPr>
        <w:pStyle w:val="NoSpacing2"/>
        <w:spacing w:after="120"/>
        <w:jc w:val="both"/>
        <w:rPr>
          <w:sz w:val="24"/>
          <w:szCs w:val="24"/>
        </w:rPr>
      </w:pPr>
      <w:r w:rsidRPr="00263736">
        <w:rPr>
          <w:sz w:val="24"/>
          <w:szCs w:val="24"/>
        </w:rPr>
        <w:t>Başvuru sahipleri başvurularını Kastamonu İl Tarım ve Orman Müdürlüğüne yaparlar.</w:t>
      </w:r>
    </w:p>
    <w:p w:rsidR="00FE20EA" w:rsidRPr="00263736" w:rsidRDefault="00FE20EA" w:rsidP="00FE20EA">
      <w:pPr>
        <w:pStyle w:val="NoSpacing2"/>
        <w:spacing w:after="120"/>
        <w:jc w:val="both"/>
        <w:rPr>
          <w:sz w:val="24"/>
          <w:szCs w:val="24"/>
        </w:rPr>
      </w:pPr>
      <w:r w:rsidRPr="00263736">
        <w:rPr>
          <w:sz w:val="24"/>
          <w:szCs w:val="24"/>
        </w:rPr>
        <w:t xml:space="preserve">Başvuruların değerlendirilmesi sonucunda hibeye hak kazanan yararlanıcılar duyurularak hibe sözleşmesi imzalamak üzere davet edilirler. </w:t>
      </w:r>
    </w:p>
    <w:p w:rsidR="00FE20EA" w:rsidRPr="00263736" w:rsidRDefault="00FE20EA" w:rsidP="00FE20EA">
      <w:pPr>
        <w:pStyle w:val="NoSpacing2"/>
        <w:spacing w:after="120"/>
        <w:jc w:val="both"/>
        <w:rPr>
          <w:sz w:val="24"/>
          <w:szCs w:val="24"/>
        </w:rPr>
      </w:pPr>
      <w:r w:rsidRPr="00263736">
        <w:rPr>
          <w:sz w:val="24"/>
          <w:szCs w:val="24"/>
        </w:rPr>
        <w:t>Hibe sözleşmesi imzalayan yararlanıcılar projede yer alan yatırımın gerçekleştirilmesi için gerekli iş ve işlemleri zamanında yaparlar.</w:t>
      </w:r>
    </w:p>
    <w:p w:rsidR="00FE20EA" w:rsidRPr="00263736" w:rsidRDefault="00FE20EA" w:rsidP="00FE20EA">
      <w:pPr>
        <w:pStyle w:val="NoSpacing2"/>
        <w:spacing w:after="120"/>
        <w:jc w:val="both"/>
        <w:rPr>
          <w:sz w:val="24"/>
          <w:szCs w:val="24"/>
        </w:rPr>
      </w:pPr>
      <w:r w:rsidRPr="00263736">
        <w:rPr>
          <w:sz w:val="24"/>
          <w:szCs w:val="24"/>
        </w:rPr>
        <w:t>Yatırımın gerçekleşmesi sonrası gerekli kontroller yapılarak uygunluğun tespit edilmesi sonucunda hibe ödemesi gerçekleştirilir.</w:t>
      </w:r>
    </w:p>
    <w:p w:rsidR="00FE20EA" w:rsidRPr="00263736" w:rsidRDefault="00FE20EA" w:rsidP="00FE20EA">
      <w:pPr>
        <w:pStyle w:val="NoSpacing2"/>
        <w:spacing w:after="120"/>
        <w:jc w:val="both"/>
        <w:rPr>
          <w:b/>
          <w:sz w:val="24"/>
        </w:rPr>
      </w:pPr>
      <w:r w:rsidRPr="00263736">
        <w:rPr>
          <w:sz w:val="32"/>
          <w:szCs w:val="24"/>
        </w:rPr>
        <w:t xml:space="preserve"> </w:t>
      </w:r>
      <w:r w:rsidRPr="00263736">
        <w:rPr>
          <w:b/>
          <w:sz w:val="24"/>
        </w:rPr>
        <w:t>Ekler:</w:t>
      </w:r>
    </w:p>
    <w:p w:rsidR="00F767BA" w:rsidRPr="00F767BA" w:rsidRDefault="00FE20EA" w:rsidP="005E1642">
      <w:pPr>
        <w:pStyle w:val="ListeParagraf"/>
        <w:numPr>
          <w:ilvl w:val="0"/>
          <w:numId w:val="2"/>
        </w:numPr>
        <w:tabs>
          <w:tab w:val="left" w:pos="2970"/>
          <w:tab w:val="left" w:pos="3300"/>
        </w:tabs>
        <w:spacing w:after="120" w:line="25" w:lineRule="atLeast"/>
        <w:ind w:left="360"/>
        <w:jc w:val="both"/>
      </w:pPr>
      <w:r w:rsidRPr="00F767BA">
        <w:rPr>
          <w:b/>
        </w:rPr>
        <w:t>Başvuru Formu</w:t>
      </w:r>
    </w:p>
    <w:p w:rsidR="001E055B" w:rsidRDefault="00FE20EA" w:rsidP="005E1642">
      <w:pPr>
        <w:pStyle w:val="ListeParagraf"/>
        <w:numPr>
          <w:ilvl w:val="0"/>
          <w:numId w:val="2"/>
        </w:numPr>
        <w:tabs>
          <w:tab w:val="left" w:pos="2970"/>
          <w:tab w:val="left" w:pos="3300"/>
        </w:tabs>
        <w:spacing w:after="120" w:line="25" w:lineRule="atLeast"/>
        <w:ind w:left="360"/>
        <w:jc w:val="both"/>
      </w:pPr>
      <w:r w:rsidRPr="00F767BA">
        <w:rPr>
          <w:b/>
        </w:rPr>
        <w:t>İş Planı</w:t>
      </w:r>
    </w:p>
    <w:sectPr w:rsidR="001E0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A0923"/>
    <w:multiLevelType w:val="hybridMultilevel"/>
    <w:tmpl w:val="47E8F3BA"/>
    <w:styleLink w:val="WW8Num3031"/>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787F7E"/>
    <w:multiLevelType w:val="hybridMultilevel"/>
    <w:tmpl w:val="2DA0C118"/>
    <w:lvl w:ilvl="0" w:tplc="3D3A24AC">
      <w:start w:val="1"/>
      <w:numFmt w:val="decimal"/>
      <w:lvlText w:val="%1."/>
      <w:lvlJc w:val="left"/>
      <w:pPr>
        <w:tabs>
          <w:tab w:val="num" w:pos="794"/>
        </w:tabs>
        <w:ind w:left="794" w:hanging="434"/>
      </w:pPr>
      <w:rPr>
        <w:rFonts w:hint="default"/>
        <w:b w:val="0"/>
        <w:color w:val="auto"/>
      </w:rPr>
    </w:lvl>
    <w:lvl w:ilvl="1" w:tplc="3A7E76A2">
      <w:start w:val="1"/>
      <w:numFmt w:val="upperLetter"/>
      <w:pStyle w:val="MaddeA"/>
      <w:lvlText w:val="%2."/>
      <w:lvlJc w:val="left"/>
      <w:pPr>
        <w:tabs>
          <w:tab w:val="num" w:pos="360"/>
        </w:tabs>
        <w:ind w:left="360" w:hanging="360"/>
      </w:pPr>
      <w:rPr>
        <w:rFonts w:hint="default"/>
        <w:b/>
        <w:color w:val="auto"/>
        <w:sz w:val="24"/>
        <w:szCs w:val="2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55990FB3"/>
    <w:multiLevelType w:val="hybridMultilevel"/>
    <w:tmpl w:val="145A1882"/>
    <w:styleLink w:val="WW8Num3331"/>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EA"/>
    <w:rsid w:val="001E055B"/>
    <w:rsid w:val="00616E7B"/>
    <w:rsid w:val="007F3BC8"/>
    <w:rsid w:val="008B7256"/>
    <w:rsid w:val="00B75EF1"/>
    <w:rsid w:val="00ED5179"/>
    <w:rsid w:val="00F767BA"/>
    <w:rsid w:val="00FE2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54CA"/>
  <w15:chartTrackingRefBased/>
  <w15:docId w15:val="{3560AC21-516E-47E1-9D58-13EF3B35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0E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E20E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ddeA">
    <w:name w:val="_ Madde A"/>
    <w:basedOn w:val="Balk1"/>
    <w:rsid w:val="00FE20EA"/>
    <w:pPr>
      <w:keepLines w:val="0"/>
      <w:numPr>
        <w:ilvl w:val="1"/>
        <w:numId w:val="1"/>
      </w:numPr>
      <w:tabs>
        <w:tab w:val="left" w:pos="360"/>
      </w:tabs>
      <w:spacing w:after="60" w:line="25" w:lineRule="atLeast"/>
    </w:pPr>
    <w:rPr>
      <w:rFonts w:ascii="Times New Roman" w:eastAsia="MS Gothic" w:hAnsi="Times New Roman" w:cs="Times New Roman"/>
      <w:b/>
      <w:bCs/>
      <w:color w:val="auto"/>
      <w:kern w:val="32"/>
      <w:sz w:val="24"/>
      <w:szCs w:val="24"/>
      <w:lang w:eastAsia="x-none"/>
    </w:rPr>
  </w:style>
  <w:style w:type="paragraph" w:styleId="ListeParagraf">
    <w:name w:val="List Paragraph"/>
    <w:aliases w:val="ADB paragraph numbering,Colorful List - Accent 11,List Paragraph (numbered (a)),Bullets,Medium Grid 1 Accent 2,Paragraphe de liste1,l,List Paragraph-ExecSummary,List Bullet-OpsManual,Numbered paragraph,Medium Grid 1 - Accent 21,References"/>
    <w:basedOn w:val="Normal"/>
    <w:uiPriority w:val="34"/>
    <w:qFormat/>
    <w:rsid w:val="00FE20EA"/>
    <w:pPr>
      <w:ind w:left="720"/>
      <w:contextualSpacing/>
    </w:pPr>
  </w:style>
  <w:style w:type="character" w:customStyle="1" w:styleId="NoSpacingChar">
    <w:name w:val="No Spacing Char"/>
    <w:link w:val="NoSpacing3"/>
    <w:uiPriority w:val="1"/>
    <w:locked/>
    <w:rsid w:val="00FE20EA"/>
  </w:style>
  <w:style w:type="paragraph" w:customStyle="1" w:styleId="NoSpacing3">
    <w:name w:val="No Spacing3"/>
    <w:basedOn w:val="Normal"/>
    <w:link w:val="NoSpacingChar"/>
    <w:uiPriority w:val="1"/>
    <w:qFormat/>
    <w:rsid w:val="00FE20EA"/>
    <w:rPr>
      <w:rFonts w:asciiTheme="minorHAnsi" w:eastAsiaTheme="minorHAnsi" w:hAnsiTheme="minorHAnsi" w:cstheme="minorBidi"/>
      <w:sz w:val="22"/>
      <w:szCs w:val="22"/>
      <w:lang w:eastAsia="en-US"/>
    </w:rPr>
  </w:style>
  <w:style w:type="character" w:customStyle="1" w:styleId="AralkYokChar">
    <w:name w:val="Aralık Yok Char"/>
    <w:link w:val="AralkYok"/>
    <w:uiPriority w:val="1"/>
    <w:locked/>
    <w:rsid w:val="00FE20EA"/>
  </w:style>
  <w:style w:type="paragraph" w:styleId="AralkYok">
    <w:name w:val="No Spacing"/>
    <w:basedOn w:val="Normal"/>
    <w:link w:val="AralkYokChar"/>
    <w:uiPriority w:val="1"/>
    <w:qFormat/>
    <w:rsid w:val="00FE20EA"/>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E20EA"/>
    <w:rPr>
      <w:sz w:val="20"/>
      <w:szCs w:val="20"/>
    </w:rPr>
  </w:style>
  <w:style w:type="numbering" w:customStyle="1" w:styleId="WW8Num3031">
    <w:name w:val="WW8Num3031"/>
    <w:basedOn w:val="ListeYok"/>
    <w:rsid w:val="00FE20EA"/>
    <w:pPr>
      <w:numPr>
        <w:numId w:val="2"/>
      </w:numPr>
    </w:pPr>
  </w:style>
  <w:style w:type="numbering" w:customStyle="1" w:styleId="WW8Num3331">
    <w:name w:val="WW8Num3331"/>
    <w:basedOn w:val="ListeYok"/>
    <w:rsid w:val="00FE20EA"/>
    <w:pPr>
      <w:numPr>
        <w:numId w:val="3"/>
      </w:numPr>
    </w:pPr>
  </w:style>
  <w:style w:type="character" w:customStyle="1" w:styleId="Balk1Char">
    <w:name w:val="Başlık 1 Char"/>
    <w:basedOn w:val="VarsaylanParagrafYazTipi"/>
    <w:link w:val="Balk1"/>
    <w:uiPriority w:val="9"/>
    <w:rsid w:val="00FE20EA"/>
    <w:rPr>
      <w:rFonts w:asciiTheme="majorHAnsi" w:eastAsiaTheme="majorEastAsia" w:hAnsiTheme="majorHAnsi" w:cstheme="majorBidi"/>
      <w:color w:val="2E74B5"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8f2e4a9259e5bab0ed599d3fe579e54">
  <xsd:schema xmlns:xsd="http://www.w3.org/2001/XMLSchema" xmlns:xs="http://www.w3.org/2001/XMLSchema" xmlns:p="http://schemas.microsoft.com/office/2006/metadata/properties" xmlns:ns1="http://schemas.microsoft.com/sharepoint/v3" xmlns:ns2="3f314067-e3ce-4475-aa50-b0104843aa0f" targetNamespace="http://schemas.microsoft.com/office/2006/metadata/properties" ma:root="true" ma:fieldsID="87f9baead01af908a79b96d2507bae80" ns1:_="" ns2:_="">
    <xsd:import namespace="http://schemas.microsoft.com/sharepoint/v3"/>
    <xsd:import namespace="3f314067-e3ce-4475-aa50-b0104843aa0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14067-e3ce-4475-aa50-b0104843aa0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f314067-e3ce-4475-aa50-b0104843aa0f">2026-04-18T14:57:39+00:00</YayinBitisTarihi>
  </documentManagement>
</p:properties>
</file>

<file path=customXml/itemProps1.xml><?xml version="1.0" encoding="utf-8"?>
<ds:datastoreItem xmlns:ds="http://schemas.openxmlformats.org/officeDocument/2006/customXml" ds:itemID="{28A81954-9F96-44D5-9554-A59AD9ACE3B2}"/>
</file>

<file path=customXml/itemProps2.xml><?xml version="1.0" encoding="utf-8"?>
<ds:datastoreItem xmlns:ds="http://schemas.openxmlformats.org/officeDocument/2006/customXml" ds:itemID="{48F67C00-50E3-4F48-B6AA-257BF89A2048}"/>
</file>

<file path=customXml/itemProps3.xml><?xml version="1.0" encoding="utf-8"?>
<ds:datastoreItem xmlns:ds="http://schemas.openxmlformats.org/officeDocument/2006/customXml" ds:itemID="{6575E89A-420F-4415-AEB6-5E73E7DC48FF}"/>
</file>

<file path=docProps/app.xml><?xml version="1.0" encoding="utf-8"?>
<Properties xmlns="http://schemas.openxmlformats.org/officeDocument/2006/extended-properties" xmlns:vt="http://schemas.openxmlformats.org/officeDocument/2006/docPropsVTypes">
  <Template>Normal.dotm</Template>
  <TotalTime>15</TotalTime>
  <Pages>3</Pages>
  <Words>940</Words>
  <Characters>5358</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SİPAHİ</dc:creator>
  <cp:keywords/>
  <dc:description/>
  <cp:lastModifiedBy>Cihat SİPAHİ</cp:lastModifiedBy>
  <cp:revision>5</cp:revision>
  <dcterms:created xsi:type="dcterms:W3CDTF">2024-02-07T11:06:00Z</dcterms:created>
  <dcterms:modified xsi:type="dcterms:W3CDTF">2025-04-18T13:45:00Z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