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B06" w:rsidRPr="00921D41" w:rsidRDefault="00471B06" w:rsidP="00471B06">
      <w:pPr>
        <w:spacing w:after="0" w:line="240" w:lineRule="auto"/>
        <w:jc w:val="center"/>
        <w:rPr>
          <w:rFonts w:ascii="Times New Roman" w:eastAsia="Times New Roman" w:hAnsi="Times New Roman" w:cs="Times New Roman"/>
          <w:b/>
          <w:sz w:val="24"/>
          <w:szCs w:val="24"/>
          <w:lang w:val="en-US" w:bidi="en-US"/>
        </w:rPr>
      </w:pPr>
      <w:r w:rsidRPr="00921D41">
        <w:rPr>
          <w:rFonts w:ascii="Times New Roman" w:eastAsia="Times New Roman" w:hAnsi="Times New Roman" w:cs="Times New Roman"/>
          <w:b/>
          <w:sz w:val="24"/>
          <w:szCs w:val="24"/>
          <w:lang w:val="en-US" w:bidi="en-US"/>
        </w:rPr>
        <w:t>2023 YILI</w:t>
      </w:r>
    </w:p>
    <w:p w:rsidR="00471B06" w:rsidRPr="00921D41" w:rsidRDefault="00471B06" w:rsidP="00471B06">
      <w:pPr>
        <w:spacing w:after="0" w:line="240" w:lineRule="auto"/>
        <w:jc w:val="center"/>
        <w:rPr>
          <w:rFonts w:ascii="Times New Roman" w:eastAsia="Times New Roman" w:hAnsi="Times New Roman" w:cs="Times New Roman"/>
          <w:b/>
          <w:sz w:val="24"/>
          <w:szCs w:val="24"/>
          <w:lang w:val="en-US" w:bidi="en-US"/>
        </w:rPr>
      </w:pPr>
      <w:r w:rsidRPr="00921D41">
        <w:rPr>
          <w:rFonts w:ascii="Times New Roman" w:eastAsia="Times New Roman" w:hAnsi="Times New Roman" w:cs="Times New Roman"/>
          <w:b/>
          <w:sz w:val="24"/>
          <w:szCs w:val="24"/>
          <w:lang w:val="en-US" w:bidi="en-US"/>
        </w:rPr>
        <w:t xml:space="preserve">EĞİTİM İŞ PLANLARI </w:t>
      </w:r>
      <w:r w:rsidRPr="00921D41">
        <w:rPr>
          <w:rFonts w:ascii="Times New Roman" w:eastAsia="Times New Roman" w:hAnsi="Times New Roman" w:cs="Times New Roman"/>
          <w:b/>
          <w:sz w:val="24"/>
          <w:szCs w:val="24"/>
          <w:lang w:eastAsia="tr-TR"/>
        </w:rPr>
        <w:t>(İŞ BECERİLERİ DAHİL)</w:t>
      </w:r>
    </w:p>
    <w:p w:rsidR="00471B06" w:rsidRPr="00921D41" w:rsidRDefault="00471B06" w:rsidP="00471B06">
      <w:pPr>
        <w:spacing w:after="0" w:line="240" w:lineRule="auto"/>
        <w:jc w:val="center"/>
        <w:rPr>
          <w:rFonts w:ascii="Times New Roman" w:eastAsia="Times New Roman" w:hAnsi="Times New Roman" w:cs="Times New Roman"/>
          <w:b/>
          <w:sz w:val="24"/>
          <w:szCs w:val="24"/>
          <w:lang w:val="en-US" w:bidi="en-US"/>
        </w:rPr>
      </w:pPr>
    </w:p>
    <w:p w:rsidR="00471B06" w:rsidRPr="00921D41" w:rsidRDefault="00471B06" w:rsidP="00471B06">
      <w:pPr>
        <w:spacing w:after="0" w:line="240" w:lineRule="auto"/>
        <w:jc w:val="center"/>
        <w:rPr>
          <w:rFonts w:ascii="Times New Roman" w:eastAsia="Times New Roman" w:hAnsi="Times New Roman" w:cs="Times New Roman"/>
          <w:b/>
          <w:sz w:val="24"/>
          <w:szCs w:val="24"/>
          <w:lang w:val="en-US" w:bidi="en-US"/>
        </w:rPr>
      </w:pPr>
      <w:r w:rsidRPr="00921D41">
        <w:rPr>
          <w:rFonts w:ascii="Times New Roman" w:eastAsia="Times New Roman" w:hAnsi="Times New Roman" w:cs="Times New Roman"/>
          <w:b/>
          <w:sz w:val="24"/>
          <w:szCs w:val="24"/>
          <w:lang w:val="en-US" w:bidi="en-US"/>
        </w:rPr>
        <w:t xml:space="preserve">GENÇ </w:t>
      </w:r>
      <w:r>
        <w:rPr>
          <w:rFonts w:ascii="Times New Roman" w:eastAsia="Times New Roman" w:hAnsi="Times New Roman" w:cs="Times New Roman"/>
          <w:b/>
          <w:sz w:val="24"/>
          <w:szCs w:val="24"/>
          <w:lang w:val="en-US" w:bidi="en-US"/>
        </w:rPr>
        <w:t>GİRİŞİMCİ</w:t>
      </w:r>
      <w:r w:rsidRPr="00921D41">
        <w:rPr>
          <w:rFonts w:ascii="Times New Roman" w:eastAsia="Times New Roman" w:hAnsi="Times New Roman" w:cs="Times New Roman"/>
          <w:b/>
          <w:sz w:val="24"/>
          <w:szCs w:val="24"/>
          <w:lang w:val="en-US" w:bidi="en-US"/>
        </w:rPr>
        <w:t xml:space="preserve"> EĞİTİMİ ÇAĞRISI</w:t>
      </w:r>
    </w:p>
    <w:p w:rsidR="00471B06" w:rsidRPr="00921D41" w:rsidRDefault="00471B06" w:rsidP="00471B06">
      <w:pPr>
        <w:tabs>
          <w:tab w:val="left" w:pos="2977"/>
          <w:tab w:val="left" w:pos="3261"/>
        </w:tabs>
        <w:spacing w:after="0" w:line="240" w:lineRule="auto"/>
        <w:rPr>
          <w:rFonts w:ascii="Times New Roman" w:eastAsia="Times New Roman" w:hAnsi="Times New Roman" w:cs="Times New Roman"/>
          <w:b/>
          <w:sz w:val="24"/>
          <w:szCs w:val="24"/>
          <w:lang w:val="en-US" w:bidi="en-US"/>
        </w:rPr>
      </w:pPr>
    </w:p>
    <w:p w:rsidR="00471B06" w:rsidRPr="00921D41" w:rsidRDefault="00471B06" w:rsidP="00471B06">
      <w:pPr>
        <w:tabs>
          <w:tab w:val="left" w:pos="2977"/>
          <w:tab w:val="left" w:pos="3261"/>
        </w:tabs>
        <w:spacing w:after="0" w:line="240" w:lineRule="auto"/>
        <w:rPr>
          <w:rFonts w:ascii="Times New Roman" w:eastAsia="Times New Roman" w:hAnsi="Times New Roman" w:cs="Times New Roman"/>
          <w:b/>
          <w:sz w:val="24"/>
          <w:szCs w:val="24"/>
          <w:lang w:eastAsia="tr-TR"/>
        </w:rPr>
      </w:pPr>
      <w:proofErr w:type="spellStart"/>
      <w:r w:rsidRPr="00921D41">
        <w:rPr>
          <w:rFonts w:ascii="Times New Roman" w:eastAsia="Times New Roman" w:hAnsi="Times New Roman" w:cs="Times New Roman"/>
          <w:b/>
          <w:sz w:val="24"/>
          <w:szCs w:val="24"/>
          <w:lang w:val="en-US" w:bidi="en-US"/>
        </w:rPr>
        <w:t>Genç</w:t>
      </w:r>
      <w:proofErr w:type="spellEnd"/>
      <w:r w:rsidRPr="00921D41">
        <w:rPr>
          <w:rFonts w:ascii="Times New Roman" w:eastAsia="Times New Roman" w:hAnsi="Times New Roman" w:cs="Times New Roman"/>
          <w:b/>
          <w:sz w:val="24"/>
          <w:szCs w:val="24"/>
          <w:lang w:val="en-US" w:bidi="en-US"/>
        </w:rPr>
        <w:t xml:space="preserve"> </w:t>
      </w:r>
      <w:proofErr w:type="spellStart"/>
      <w:r>
        <w:rPr>
          <w:rFonts w:ascii="Times New Roman" w:eastAsia="Times New Roman" w:hAnsi="Times New Roman" w:cs="Times New Roman"/>
          <w:b/>
          <w:sz w:val="24"/>
          <w:szCs w:val="24"/>
          <w:lang w:val="en-US" w:bidi="en-US"/>
        </w:rPr>
        <w:t>Girişimci</w:t>
      </w:r>
      <w:proofErr w:type="spellEnd"/>
      <w:r w:rsidRPr="00921D41">
        <w:rPr>
          <w:rFonts w:ascii="Times New Roman" w:eastAsia="Times New Roman" w:hAnsi="Times New Roman" w:cs="Times New Roman"/>
          <w:b/>
          <w:sz w:val="24"/>
          <w:szCs w:val="24"/>
          <w:lang w:val="en-US" w:bidi="en-US"/>
        </w:rPr>
        <w:t xml:space="preserve"> </w:t>
      </w:r>
      <w:proofErr w:type="spellStart"/>
      <w:r w:rsidRPr="00921D41">
        <w:rPr>
          <w:rFonts w:ascii="Times New Roman" w:eastAsia="Times New Roman" w:hAnsi="Times New Roman" w:cs="Times New Roman"/>
          <w:b/>
          <w:sz w:val="24"/>
          <w:szCs w:val="24"/>
          <w:lang w:val="en-US" w:bidi="en-US"/>
        </w:rPr>
        <w:t>Eğitimi</w:t>
      </w:r>
      <w:proofErr w:type="spellEnd"/>
      <w:r w:rsidRPr="00921D41">
        <w:rPr>
          <w:rFonts w:ascii="Times New Roman" w:eastAsia="Times New Roman" w:hAnsi="Times New Roman" w:cs="Times New Roman"/>
          <w:b/>
          <w:sz w:val="24"/>
          <w:szCs w:val="24"/>
          <w:lang w:val="en-US" w:bidi="en-US"/>
        </w:rPr>
        <w:t xml:space="preserve"> </w:t>
      </w:r>
      <w:proofErr w:type="spellStart"/>
      <w:r w:rsidRPr="00921D41">
        <w:rPr>
          <w:rFonts w:ascii="Times New Roman" w:eastAsia="Times New Roman" w:hAnsi="Times New Roman" w:cs="Times New Roman"/>
          <w:b/>
          <w:sz w:val="24"/>
          <w:szCs w:val="24"/>
          <w:lang w:val="en-US" w:bidi="en-US"/>
        </w:rPr>
        <w:t>Çağrısı</w:t>
      </w:r>
      <w:proofErr w:type="spellEnd"/>
      <w:r w:rsidRPr="00921D41">
        <w:rPr>
          <w:rFonts w:ascii="Times New Roman" w:eastAsia="Times New Roman" w:hAnsi="Times New Roman" w:cs="Times New Roman"/>
          <w:b/>
          <w:sz w:val="24"/>
          <w:szCs w:val="24"/>
          <w:lang w:eastAsia="tr-TR"/>
        </w:rPr>
        <w:t xml:space="preserve"> İlan Tarihi</w:t>
      </w:r>
      <w:r>
        <w:rPr>
          <w:rFonts w:ascii="Times New Roman" w:eastAsia="Times New Roman" w:hAnsi="Times New Roman" w:cs="Times New Roman"/>
          <w:b/>
          <w:sz w:val="24"/>
          <w:szCs w:val="24"/>
          <w:lang w:eastAsia="tr-TR"/>
        </w:rPr>
        <w:tab/>
      </w:r>
      <w:proofErr w:type="gramStart"/>
      <w:r>
        <w:rPr>
          <w:rFonts w:ascii="Times New Roman" w:eastAsia="Times New Roman" w:hAnsi="Times New Roman" w:cs="Times New Roman"/>
          <w:b/>
          <w:sz w:val="24"/>
          <w:szCs w:val="24"/>
          <w:lang w:eastAsia="tr-TR"/>
        </w:rPr>
        <w:t>:</w:t>
      </w:r>
      <w:r w:rsidRPr="00471B06">
        <w:rPr>
          <w:rFonts w:ascii="Times New Roman" w:eastAsia="Times New Roman" w:hAnsi="Times New Roman" w:cs="Times New Roman"/>
          <w:sz w:val="24"/>
          <w:szCs w:val="24"/>
          <w:lang w:eastAsia="tr-TR"/>
        </w:rPr>
        <w:t>28</w:t>
      </w:r>
      <w:proofErr w:type="gramEnd"/>
      <w:r w:rsidRPr="00471B06">
        <w:rPr>
          <w:rFonts w:ascii="Times New Roman" w:eastAsia="Times New Roman" w:hAnsi="Times New Roman" w:cs="Times New Roman"/>
          <w:sz w:val="24"/>
          <w:szCs w:val="24"/>
          <w:lang w:eastAsia="tr-TR"/>
        </w:rPr>
        <w:t>/08</w:t>
      </w:r>
      <w:r w:rsidRPr="00921D41">
        <w:rPr>
          <w:rFonts w:ascii="Times New Roman" w:eastAsia="Times New Roman" w:hAnsi="Times New Roman" w:cs="Times New Roman"/>
          <w:sz w:val="24"/>
          <w:szCs w:val="24"/>
          <w:lang w:eastAsia="tr-TR"/>
        </w:rPr>
        <w:t>/2023</w:t>
      </w:r>
    </w:p>
    <w:p w:rsidR="00471B06" w:rsidRPr="00921D41" w:rsidRDefault="00471B06" w:rsidP="00471B06">
      <w:pPr>
        <w:tabs>
          <w:tab w:val="left" w:pos="2977"/>
          <w:tab w:val="left" w:pos="3261"/>
        </w:tabs>
        <w:spacing w:after="0" w:line="240" w:lineRule="auto"/>
        <w:rPr>
          <w:rFonts w:ascii="Times New Roman" w:eastAsia="Times New Roman" w:hAnsi="Times New Roman" w:cs="Times New Roman"/>
          <w:b/>
          <w:sz w:val="24"/>
          <w:szCs w:val="24"/>
          <w:lang w:val="en-US" w:bidi="en-US"/>
        </w:rPr>
      </w:pPr>
      <w:proofErr w:type="spellStart"/>
      <w:r>
        <w:rPr>
          <w:rFonts w:ascii="Times New Roman" w:eastAsia="Times New Roman" w:hAnsi="Times New Roman" w:cs="Times New Roman"/>
          <w:b/>
          <w:sz w:val="24"/>
          <w:szCs w:val="24"/>
          <w:lang w:val="en-US" w:bidi="en-US"/>
        </w:rPr>
        <w:t>Başvuru</w:t>
      </w:r>
      <w:proofErr w:type="spellEnd"/>
      <w:r>
        <w:rPr>
          <w:rFonts w:ascii="Times New Roman" w:eastAsia="Times New Roman" w:hAnsi="Times New Roman" w:cs="Times New Roman"/>
          <w:b/>
          <w:sz w:val="24"/>
          <w:szCs w:val="24"/>
          <w:lang w:val="en-US" w:bidi="en-US"/>
        </w:rPr>
        <w:t xml:space="preserve"> </w:t>
      </w:r>
      <w:proofErr w:type="spellStart"/>
      <w:r>
        <w:rPr>
          <w:rFonts w:ascii="Times New Roman" w:eastAsia="Times New Roman" w:hAnsi="Times New Roman" w:cs="Times New Roman"/>
          <w:b/>
          <w:sz w:val="24"/>
          <w:szCs w:val="24"/>
          <w:lang w:val="en-US" w:bidi="en-US"/>
        </w:rPr>
        <w:t>Başlangıç</w:t>
      </w:r>
      <w:proofErr w:type="spellEnd"/>
      <w:r>
        <w:rPr>
          <w:rFonts w:ascii="Times New Roman" w:eastAsia="Times New Roman" w:hAnsi="Times New Roman" w:cs="Times New Roman"/>
          <w:b/>
          <w:sz w:val="24"/>
          <w:szCs w:val="24"/>
          <w:lang w:val="en-US" w:bidi="en-US"/>
        </w:rPr>
        <w:t xml:space="preserve"> </w:t>
      </w:r>
      <w:proofErr w:type="spellStart"/>
      <w:r>
        <w:rPr>
          <w:rFonts w:ascii="Times New Roman" w:eastAsia="Times New Roman" w:hAnsi="Times New Roman" w:cs="Times New Roman"/>
          <w:b/>
          <w:sz w:val="24"/>
          <w:szCs w:val="24"/>
          <w:lang w:val="en-US" w:bidi="en-US"/>
        </w:rPr>
        <w:t>Tarihi</w:t>
      </w:r>
      <w:proofErr w:type="spellEnd"/>
      <w:r>
        <w:rPr>
          <w:rFonts w:ascii="Times New Roman" w:eastAsia="Times New Roman" w:hAnsi="Times New Roman" w:cs="Times New Roman"/>
          <w:b/>
          <w:sz w:val="24"/>
          <w:szCs w:val="24"/>
          <w:lang w:val="en-US" w:bidi="en-US"/>
        </w:rPr>
        <w:tab/>
      </w:r>
      <w:r>
        <w:rPr>
          <w:rFonts w:ascii="Times New Roman" w:eastAsia="Times New Roman" w:hAnsi="Times New Roman" w:cs="Times New Roman"/>
          <w:b/>
          <w:sz w:val="24"/>
          <w:szCs w:val="24"/>
          <w:lang w:val="en-US" w:bidi="en-US"/>
        </w:rPr>
        <w:tab/>
      </w:r>
      <w:r>
        <w:rPr>
          <w:rFonts w:ascii="Times New Roman" w:eastAsia="Times New Roman" w:hAnsi="Times New Roman" w:cs="Times New Roman"/>
          <w:b/>
          <w:sz w:val="24"/>
          <w:szCs w:val="24"/>
          <w:lang w:val="en-US" w:bidi="en-US"/>
        </w:rPr>
        <w:tab/>
      </w:r>
      <w:r>
        <w:rPr>
          <w:rFonts w:ascii="Times New Roman" w:eastAsia="Times New Roman" w:hAnsi="Times New Roman" w:cs="Times New Roman"/>
          <w:b/>
          <w:sz w:val="24"/>
          <w:szCs w:val="24"/>
          <w:lang w:val="en-US" w:bidi="en-US"/>
        </w:rPr>
        <w:tab/>
      </w:r>
      <w:r>
        <w:rPr>
          <w:rFonts w:ascii="Times New Roman" w:eastAsia="Times New Roman" w:hAnsi="Times New Roman" w:cs="Times New Roman"/>
          <w:b/>
          <w:sz w:val="24"/>
          <w:szCs w:val="24"/>
          <w:lang w:val="en-US" w:bidi="en-US"/>
        </w:rPr>
        <w:tab/>
      </w:r>
      <w:proofErr w:type="gramStart"/>
      <w:r>
        <w:rPr>
          <w:rFonts w:ascii="Times New Roman" w:eastAsia="Times New Roman" w:hAnsi="Times New Roman" w:cs="Times New Roman"/>
          <w:b/>
          <w:sz w:val="24"/>
          <w:szCs w:val="24"/>
          <w:lang w:val="en-US" w:bidi="en-US"/>
        </w:rPr>
        <w:t>:</w:t>
      </w:r>
      <w:r>
        <w:rPr>
          <w:rFonts w:ascii="Times New Roman" w:eastAsia="Times New Roman" w:hAnsi="Times New Roman" w:cs="Times New Roman"/>
          <w:sz w:val="24"/>
          <w:szCs w:val="24"/>
          <w:lang w:val="en-US" w:bidi="en-US"/>
        </w:rPr>
        <w:t>28</w:t>
      </w:r>
      <w:proofErr w:type="gramEnd"/>
      <w:r w:rsidRPr="00921D41">
        <w:rPr>
          <w:rFonts w:ascii="Times New Roman" w:eastAsia="Times New Roman" w:hAnsi="Times New Roman" w:cs="Times New Roman"/>
          <w:sz w:val="24"/>
          <w:szCs w:val="24"/>
          <w:lang w:val="en-US" w:bidi="en-US"/>
        </w:rPr>
        <w:t>/0</w:t>
      </w:r>
      <w:r>
        <w:rPr>
          <w:rFonts w:ascii="Times New Roman" w:eastAsia="Times New Roman" w:hAnsi="Times New Roman" w:cs="Times New Roman"/>
          <w:sz w:val="24"/>
          <w:szCs w:val="24"/>
          <w:lang w:val="en-US" w:bidi="en-US"/>
        </w:rPr>
        <w:t>8</w:t>
      </w:r>
      <w:r w:rsidRPr="00921D41">
        <w:rPr>
          <w:rFonts w:ascii="Times New Roman" w:eastAsia="Times New Roman" w:hAnsi="Times New Roman" w:cs="Times New Roman"/>
          <w:sz w:val="24"/>
          <w:szCs w:val="24"/>
          <w:lang w:val="en-US" w:bidi="en-US"/>
        </w:rPr>
        <w:t>/2023</w:t>
      </w:r>
    </w:p>
    <w:p w:rsidR="00471B06" w:rsidRPr="00921D41" w:rsidRDefault="00471B06" w:rsidP="00471B06">
      <w:pPr>
        <w:tabs>
          <w:tab w:val="left" w:pos="2977"/>
          <w:tab w:val="left" w:pos="3261"/>
        </w:tabs>
        <w:spacing w:after="0" w:line="240" w:lineRule="auto"/>
        <w:rPr>
          <w:rFonts w:ascii="Times New Roman" w:eastAsia="Times New Roman" w:hAnsi="Times New Roman" w:cs="Times New Roman"/>
          <w:b/>
          <w:sz w:val="24"/>
          <w:szCs w:val="24"/>
          <w:lang w:val="en-US" w:bidi="en-US"/>
        </w:rPr>
      </w:pPr>
      <w:proofErr w:type="spellStart"/>
      <w:r>
        <w:rPr>
          <w:rFonts w:ascii="Times New Roman" w:eastAsia="Times New Roman" w:hAnsi="Times New Roman" w:cs="Times New Roman"/>
          <w:b/>
          <w:sz w:val="24"/>
          <w:szCs w:val="24"/>
          <w:lang w:val="en-US" w:bidi="en-US"/>
        </w:rPr>
        <w:t>Başvuru</w:t>
      </w:r>
      <w:proofErr w:type="spellEnd"/>
      <w:r>
        <w:rPr>
          <w:rFonts w:ascii="Times New Roman" w:eastAsia="Times New Roman" w:hAnsi="Times New Roman" w:cs="Times New Roman"/>
          <w:b/>
          <w:sz w:val="24"/>
          <w:szCs w:val="24"/>
          <w:lang w:val="en-US" w:bidi="en-US"/>
        </w:rPr>
        <w:t xml:space="preserve"> </w:t>
      </w:r>
      <w:proofErr w:type="spellStart"/>
      <w:r>
        <w:rPr>
          <w:rFonts w:ascii="Times New Roman" w:eastAsia="Times New Roman" w:hAnsi="Times New Roman" w:cs="Times New Roman"/>
          <w:b/>
          <w:sz w:val="24"/>
          <w:szCs w:val="24"/>
          <w:lang w:val="en-US" w:bidi="en-US"/>
        </w:rPr>
        <w:t>Bitiş</w:t>
      </w:r>
      <w:proofErr w:type="spellEnd"/>
      <w:r>
        <w:rPr>
          <w:rFonts w:ascii="Times New Roman" w:eastAsia="Times New Roman" w:hAnsi="Times New Roman" w:cs="Times New Roman"/>
          <w:b/>
          <w:sz w:val="24"/>
          <w:szCs w:val="24"/>
          <w:lang w:val="en-US" w:bidi="en-US"/>
        </w:rPr>
        <w:t xml:space="preserve"> </w:t>
      </w:r>
      <w:proofErr w:type="spellStart"/>
      <w:r>
        <w:rPr>
          <w:rFonts w:ascii="Times New Roman" w:eastAsia="Times New Roman" w:hAnsi="Times New Roman" w:cs="Times New Roman"/>
          <w:b/>
          <w:sz w:val="24"/>
          <w:szCs w:val="24"/>
          <w:lang w:val="en-US" w:bidi="en-US"/>
        </w:rPr>
        <w:t>Tarihi</w:t>
      </w:r>
      <w:proofErr w:type="spellEnd"/>
      <w:r>
        <w:rPr>
          <w:rFonts w:ascii="Times New Roman" w:eastAsia="Times New Roman" w:hAnsi="Times New Roman" w:cs="Times New Roman"/>
          <w:b/>
          <w:sz w:val="24"/>
          <w:szCs w:val="24"/>
          <w:lang w:val="en-US" w:bidi="en-US"/>
        </w:rPr>
        <w:tab/>
      </w:r>
      <w:r>
        <w:rPr>
          <w:rFonts w:ascii="Times New Roman" w:eastAsia="Times New Roman" w:hAnsi="Times New Roman" w:cs="Times New Roman"/>
          <w:b/>
          <w:sz w:val="24"/>
          <w:szCs w:val="24"/>
          <w:lang w:val="en-US" w:bidi="en-US"/>
        </w:rPr>
        <w:tab/>
      </w:r>
      <w:r>
        <w:rPr>
          <w:rFonts w:ascii="Times New Roman" w:eastAsia="Times New Roman" w:hAnsi="Times New Roman" w:cs="Times New Roman"/>
          <w:b/>
          <w:sz w:val="24"/>
          <w:szCs w:val="24"/>
          <w:lang w:val="en-US" w:bidi="en-US"/>
        </w:rPr>
        <w:tab/>
      </w:r>
      <w:r>
        <w:rPr>
          <w:rFonts w:ascii="Times New Roman" w:eastAsia="Times New Roman" w:hAnsi="Times New Roman" w:cs="Times New Roman"/>
          <w:b/>
          <w:sz w:val="24"/>
          <w:szCs w:val="24"/>
          <w:lang w:val="en-US" w:bidi="en-US"/>
        </w:rPr>
        <w:tab/>
      </w:r>
      <w:r>
        <w:rPr>
          <w:rFonts w:ascii="Times New Roman" w:eastAsia="Times New Roman" w:hAnsi="Times New Roman" w:cs="Times New Roman"/>
          <w:b/>
          <w:sz w:val="24"/>
          <w:szCs w:val="24"/>
          <w:lang w:val="en-US" w:bidi="en-US"/>
        </w:rPr>
        <w:tab/>
      </w:r>
      <w:proofErr w:type="gramStart"/>
      <w:r>
        <w:rPr>
          <w:rFonts w:ascii="Times New Roman" w:eastAsia="Times New Roman" w:hAnsi="Times New Roman" w:cs="Times New Roman"/>
          <w:b/>
          <w:sz w:val="24"/>
          <w:szCs w:val="24"/>
          <w:lang w:val="en-US" w:bidi="en-US"/>
        </w:rPr>
        <w:t>:</w:t>
      </w:r>
      <w:r>
        <w:rPr>
          <w:rFonts w:ascii="Times New Roman" w:eastAsia="Times New Roman" w:hAnsi="Times New Roman" w:cs="Times New Roman"/>
          <w:sz w:val="24"/>
          <w:szCs w:val="24"/>
          <w:lang w:val="en-US" w:bidi="en-US"/>
        </w:rPr>
        <w:t>08</w:t>
      </w:r>
      <w:proofErr w:type="gramEnd"/>
      <w:r w:rsidRPr="00921D41">
        <w:rPr>
          <w:rFonts w:ascii="Times New Roman" w:eastAsia="Times New Roman" w:hAnsi="Times New Roman" w:cs="Times New Roman"/>
          <w:sz w:val="24"/>
          <w:szCs w:val="24"/>
          <w:lang w:val="en-US" w:bidi="en-US"/>
        </w:rPr>
        <w:t>/09/2023</w:t>
      </w:r>
    </w:p>
    <w:p w:rsidR="00471B06" w:rsidRPr="00921D41" w:rsidRDefault="00471B06" w:rsidP="00471B06">
      <w:pPr>
        <w:tabs>
          <w:tab w:val="left" w:pos="2977"/>
          <w:tab w:val="left" w:pos="3261"/>
        </w:tabs>
        <w:spacing w:after="120" w:line="25" w:lineRule="atLeast"/>
        <w:ind w:left="4956" w:hanging="4950"/>
        <w:rPr>
          <w:rFonts w:ascii="Times New Roman" w:eastAsia="Times New Roman" w:hAnsi="Times New Roman" w:cs="Times New Roman"/>
          <w:sz w:val="24"/>
          <w:szCs w:val="24"/>
          <w:lang w:eastAsia="tr-TR"/>
        </w:rPr>
      </w:pPr>
      <w:r w:rsidRPr="00921D41">
        <w:rPr>
          <w:rFonts w:ascii="Times New Roman" w:eastAsia="Times New Roman" w:hAnsi="Times New Roman" w:cs="Times New Roman"/>
          <w:b/>
          <w:sz w:val="24"/>
          <w:szCs w:val="24"/>
          <w:lang w:eastAsia="tr-TR"/>
        </w:rPr>
        <w:t>Başvuru Yeri</w:t>
      </w:r>
      <w:r w:rsidRPr="00921D41">
        <w:rPr>
          <w:rFonts w:ascii="Times New Roman" w:eastAsia="Times New Roman" w:hAnsi="Times New Roman" w:cs="Times New Roman"/>
          <w:b/>
          <w:sz w:val="24"/>
          <w:szCs w:val="24"/>
          <w:lang w:eastAsia="tr-TR"/>
        </w:rPr>
        <w:tab/>
      </w:r>
      <w:r w:rsidRPr="00921D41">
        <w:rPr>
          <w:rFonts w:ascii="Times New Roman" w:eastAsia="Times New Roman" w:hAnsi="Times New Roman" w:cs="Times New Roman"/>
          <w:b/>
          <w:sz w:val="24"/>
          <w:szCs w:val="24"/>
          <w:lang w:eastAsia="tr-TR"/>
        </w:rPr>
        <w:tab/>
      </w:r>
      <w:r w:rsidRPr="00921D41">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w:t>
      </w:r>
      <w:r w:rsidRPr="00921D41">
        <w:rPr>
          <w:rFonts w:ascii="Times New Roman" w:eastAsia="Times New Roman" w:hAnsi="Times New Roman" w:cs="Times New Roman"/>
          <w:sz w:val="24"/>
          <w:szCs w:val="24"/>
          <w:lang w:eastAsia="tr-TR"/>
        </w:rPr>
        <w:t>Kastamonu İl Tarım ve Orman</w:t>
      </w:r>
      <w:r>
        <w:rPr>
          <w:rFonts w:ascii="Times New Roman" w:eastAsia="Times New Roman" w:hAnsi="Times New Roman" w:cs="Times New Roman"/>
          <w:sz w:val="24"/>
          <w:szCs w:val="24"/>
          <w:lang w:eastAsia="tr-TR"/>
        </w:rPr>
        <w:t xml:space="preserve"> </w:t>
      </w:r>
      <w:r w:rsidRPr="00921D41">
        <w:rPr>
          <w:rFonts w:ascii="Times New Roman" w:eastAsia="Times New Roman" w:hAnsi="Times New Roman" w:cs="Times New Roman"/>
          <w:sz w:val="24"/>
          <w:szCs w:val="24"/>
          <w:lang w:eastAsia="tr-TR"/>
        </w:rPr>
        <w:t>Müdürlüğü</w:t>
      </w:r>
    </w:p>
    <w:p w:rsidR="00471B06" w:rsidRPr="00921D41" w:rsidRDefault="00471B06" w:rsidP="00471B06">
      <w:pPr>
        <w:keepNext/>
        <w:numPr>
          <w:ilvl w:val="0"/>
          <w:numId w:val="3"/>
        </w:numPr>
        <w:spacing w:before="240" w:after="60" w:line="25" w:lineRule="atLeast"/>
        <w:ind w:left="902" w:hanging="902"/>
        <w:outlineLvl w:val="0"/>
        <w:rPr>
          <w:rFonts w:ascii="Times New Roman" w:eastAsia="MS Gothic" w:hAnsi="Times New Roman" w:cs="Times New Roman"/>
          <w:b/>
          <w:bCs/>
          <w:kern w:val="32"/>
          <w:sz w:val="24"/>
          <w:szCs w:val="24"/>
          <w:lang w:eastAsia="tr-TR"/>
        </w:rPr>
      </w:pPr>
      <w:r w:rsidRPr="00921D41">
        <w:rPr>
          <w:rFonts w:ascii="Times New Roman" w:eastAsia="MS Gothic" w:hAnsi="Times New Roman" w:cs="Times New Roman"/>
          <w:b/>
          <w:bCs/>
          <w:kern w:val="32"/>
          <w:sz w:val="24"/>
          <w:szCs w:val="24"/>
          <w:lang w:eastAsia="tr-TR"/>
        </w:rPr>
        <w:t>GİRİŞ</w:t>
      </w:r>
    </w:p>
    <w:p w:rsidR="00471B06" w:rsidRPr="00921D41" w:rsidRDefault="00471B06" w:rsidP="00471B06">
      <w:pPr>
        <w:keepNext/>
        <w:spacing w:before="120" w:after="0" w:line="25" w:lineRule="atLeast"/>
        <w:jc w:val="both"/>
        <w:outlineLvl w:val="0"/>
        <w:rPr>
          <w:rFonts w:ascii="Times New Roman" w:eastAsia="MS Gothic" w:hAnsi="Times New Roman" w:cs="Times New Roman"/>
          <w:bCs/>
          <w:kern w:val="32"/>
          <w:sz w:val="24"/>
          <w:szCs w:val="24"/>
          <w:lang w:eastAsia="tr-TR"/>
        </w:rPr>
      </w:pPr>
      <w:r w:rsidRPr="00921D41">
        <w:rPr>
          <w:rFonts w:ascii="Times New Roman" w:eastAsia="MS Gothic" w:hAnsi="Times New Roman" w:cs="Times New Roman"/>
          <w:bCs/>
          <w:kern w:val="32"/>
          <w:sz w:val="24"/>
          <w:szCs w:val="24"/>
          <w:lang w:eastAsia="tr-TR"/>
        </w:rPr>
        <w:t xml:space="preserve">Tarım ve Orman Bakanlığınca yürütülmekte olan ‘Kırsal Dezavantajlı Alanlar Kalkınma Projesi (KDAKP), kırsal dezavantajlı alanlarda yaşayan küçük ölçekli çiftçilerin refahının ve direncinin artırılmasını amaçlamaktadır. KDAKP 8 yıllık bir proje olarak planlanmış olup Doğu Akdeniz’de Adana, Mersin ve Osmaniye illeri ile Batı Karadeniz’de Kastamonu, Sinop ve Bartın illeri olmak üzere 6 ilde uygulanmaktadır. Bu 6 ilde proje uygulama sahaları 600 m. rakım üzerindeki dezavantajlı kırsal alanlar olarak belirlenmiştir. </w:t>
      </w:r>
    </w:p>
    <w:p w:rsidR="00471B06" w:rsidRPr="00921D41" w:rsidRDefault="00471B06" w:rsidP="00471B06">
      <w:pPr>
        <w:keepNext/>
        <w:spacing w:before="120" w:after="0" w:line="25" w:lineRule="atLeast"/>
        <w:jc w:val="both"/>
        <w:outlineLvl w:val="0"/>
        <w:rPr>
          <w:rFonts w:ascii="Times New Roman" w:eastAsia="MS Gothic" w:hAnsi="Times New Roman" w:cs="Times New Roman"/>
          <w:bCs/>
          <w:kern w:val="32"/>
          <w:sz w:val="24"/>
          <w:szCs w:val="24"/>
          <w:lang w:eastAsia="tr-TR"/>
        </w:rPr>
      </w:pPr>
      <w:r w:rsidRPr="00921D41">
        <w:rPr>
          <w:rFonts w:ascii="Times New Roman" w:eastAsia="MS Gothic" w:hAnsi="Times New Roman" w:cs="Times New Roman"/>
          <w:bCs/>
          <w:kern w:val="32"/>
          <w:sz w:val="24"/>
          <w:szCs w:val="24"/>
          <w:lang w:eastAsia="tr-TR"/>
        </w:rPr>
        <w:t xml:space="preserve">KDAK Projesi, kırsal dezavantajlı alanlarda yaşayan topluluklarının, özellikle de gençlerin güçlendirilmesi ve piyasalara </w:t>
      </w:r>
      <w:proofErr w:type="gramStart"/>
      <w:r w:rsidRPr="00921D41">
        <w:rPr>
          <w:rFonts w:ascii="Times New Roman" w:eastAsia="MS Gothic" w:hAnsi="Times New Roman" w:cs="Times New Roman"/>
          <w:bCs/>
          <w:kern w:val="32"/>
          <w:sz w:val="24"/>
          <w:szCs w:val="24"/>
          <w:lang w:eastAsia="tr-TR"/>
        </w:rPr>
        <w:t>entegrasyonlarının</w:t>
      </w:r>
      <w:proofErr w:type="gramEnd"/>
      <w:r w:rsidRPr="00921D41">
        <w:rPr>
          <w:rFonts w:ascii="Times New Roman" w:eastAsia="MS Gothic" w:hAnsi="Times New Roman" w:cs="Times New Roman"/>
          <w:bCs/>
          <w:kern w:val="32"/>
          <w:sz w:val="24"/>
          <w:szCs w:val="24"/>
          <w:lang w:eastAsia="tr-TR"/>
        </w:rPr>
        <w:t xml:space="preserve"> iyileştirilmesi için kırsalın gizli potansiyellerinin ortaya çıkarılmasını amaçlayan altyapı yatırımları, sürdürülebilir arazi ve su kullanımının teşvik edilmesi, çeşitli tarımsal ürünlerde kümelenmenin geliştirilmesi gibi tarımsal üretimin geliştirilmesine yönelik çeşitli mekanizmaları içermektedir.</w:t>
      </w:r>
    </w:p>
    <w:p w:rsidR="00471B06" w:rsidRPr="00921D41" w:rsidRDefault="00471B06" w:rsidP="00471B06">
      <w:pPr>
        <w:spacing w:before="120" w:after="0" w:line="25" w:lineRule="atLeast"/>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 xml:space="preserve">KDAKP hedef belirleme stratejisi çerçevesinde </w:t>
      </w:r>
      <w:r w:rsidRPr="00921D41">
        <w:rPr>
          <w:rFonts w:ascii="Times New Roman" w:eastAsia="Times New Roman" w:hAnsi="Times New Roman" w:cs="Times New Roman"/>
          <w:noProof/>
          <w:sz w:val="24"/>
          <w:szCs w:val="24"/>
          <w:lang w:eastAsia="tr-TR"/>
        </w:rPr>
        <w:t xml:space="preserve">gençlik ve cinsiyet konularına özel önem verilmektedir. </w:t>
      </w:r>
      <w:proofErr w:type="gramStart"/>
      <w:r w:rsidRPr="00921D41">
        <w:rPr>
          <w:rFonts w:ascii="Times New Roman" w:eastAsia="Times New Roman" w:hAnsi="Times New Roman" w:cs="Times New Roman"/>
          <w:noProof/>
          <w:sz w:val="24"/>
          <w:szCs w:val="24"/>
          <w:lang w:eastAsia="tr-TR"/>
        </w:rPr>
        <w:t xml:space="preserve">Projede; </w:t>
      </w:r>
      <w:r w:rsidRPr="00921D41">
        <w:rPr>
          <w:rFonts w:ascii="Times New Roman" w:eastAsia="Times New Roman" w:hAnsi="Times New Roman" w:cs="Times New Roman"/>
          <w:i/>
          <w:sz w:val="24"/>
          <w:szCs w:val="24"/>
          <w:lang w:eastAsia="tr-TR"/>
        </w:rPr>
        <w:t xml:space="preserve">(i) faaliyetlerini genişleterek bir iş haline getirmek ve gelirlerini arttırmak isteyen ve geçim düzeyinde olmak üzere tarım hayvancılık faaliyetleri ile (tam zamanlı veya yarı zamanlı olarak) ilgilenen </w:t>
      </w:r>
      <w:r w:rsidRPr="00921D41">
        <w:rPr>
          <w:rFonts w:ascii="Times New Roman" w:eastAsia="Times New Roman" w:hAnsi="Times New Roman" w:cs="Times New Roman"/>
          <w:sz w:val="24"/>
          <w:szCs w:val="24"/>
          <w:lang w:eastAsia="tr-TR"/>
        </w:rPr>
        <w:t xml:space="preserve">18-40 yaş </w:t>
      </w:r>
      <w:r w:rsidRPr="00921D41">
        <w:rPr>
          <w:rFonts w:ascii="Times New Roman" w:eastAsia="Times New Roman" w:hAnsi="Times New Roman" w:cs="Times New Roman"/>
          <w:i/>
          <w:sz w:val="24"/>
          <w:szCs w:val="24"/>
          <w:lang w:eastAsia="tr-TR"/>
        </w:rPr>
        <w:t>aralığındaki (Başvuru tarihi itibariyle 41 yaşından gün almamış) genç erkek ve kadınlar</w:t>
      </w:r>
      <w:r w:rsidRPr="00921D41">
        <w:rPr>
          <w:rFonts w:ascii="Times New Roman" w:eastAsia="Times New Roman" w:hAnsi="Times New Roman" w:cs="Times New Roman"/>
          <w:sz w:val="24"/>
          <w:szCs w:val="24"/>
          <w:lang w:eastAsia="tr-TR"/>
        </w:rPr>
        <w:t xml:space="preserve"> ve </w:t>
      </w:r>
      <w:r w:rsidRPr="00921D41">
        <w:rPr>
          <w:rFonts w:ascii="Times New Roman" w:eastAsia="Times New Roman" w:hAnsi="Times New Roman" w:cs="Times New Roman"/>
          <w:i/>
          <w:sz w:val="24"/>
          <w:szCs w:val="24"/>
          <w:lang w:eastAsia="tr-TR"/>
        </w:rPr>
        <w:t xml:space="preserve">(ii) tarımsal faaliyetler ile doğrudan iştigal etmeyen işsiz (veya asgari ücretle sezonluk işçiler) 18-40 yaş aralığındaki (Başvuru tarihi itibariyle 41 yaşından gün almamış) genç erkekler ve kadınlar </w:t>
      </w:r>
      <w:r w:rsidRPr="00921D41">
        <w:rPr>
          <w:rFonts w:ascii="Times New Roman" w:eastAsia="Times New Roman" w:hAnsi="Times New Roman" w:cs="Times New Roman"/>
          <w:sz w:val="24"/>
          <w:szCs w:val="24"/>
          <w:lang w:eastAsia="tr-TR"/>
        </w:rPr>
        <w:t xml:space="preserve">potansiyel genç girişimciler olarak tanımlanmıştır. </w:t>
      </w:r>
      <w:proofErr w:type="gramEnd"/>
      <w:r w:rsidRPr="00921D41">
        <w:rPr>
          <w:rFonts w:ascii="Times New Roman" w:eastAsia="Times New Roman" w:hAnsi="Times New Roman" w:cs="Times New Roman"/>
          <w:sz w:val="24"/>
          <w:szCs w:val="24"/>
          <w:lang w:eastAsia="tr-TR"/>
        </w:rPr>
        <w:t>Bu gençlerin sektörü keşfetmesi, kümelenmenin getireceği daha iyi istihdam olanaklarından ve özel istihdam fırsatlarından faydalanması için projede gençlere yönelik bir takım kolaylaştırıcı faaliyetler planlanmıştır.</w:t>
      </w:r>
    </w:p>
    <w:p w:rsidR="00471B06" w:rsidRPr="00921D41" w:rsidRDefault="00471B06" w:rsidP="00471B06">
      <w:pPr>
        <w:spacing w:before="120" w:after="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Proje çerçevesinde planlanan Genç Girişimci Başlangıç Paketi doğrudan gençlere yönelik bir program olup bu faaliyet ile gençlerin ana gelir kaynağı olarak tarım ve hayvancılık alanındaki girişimlerinin desteklenmesi amaçlanmıştır. Genç Girişimci Başlangıç Paketi Programında ana gelir kaynağı olarak tarım ve hayvancılık faaliyetleri başlatmaları için seçilmiş gençler, fırsat alanlarını belirleme kapasitelerini arttırmak için girişimci ve örgütsel becerilere odaklanan bir eğitim sürecinden yararlanacaklardır. Bu eğitimlerin sonunda Yeni Kırsal Genç Kesim İşletmeleri İş ve Finansman Planlarını İPYB sunan gençlerin başlangıç hibesi ile kendi tarımsal işletmelerini kurmaları desteklenecektir.</w:t>
      </w:r>
    </w:p>
    <w:p w:rsidR="00471B06" w:rsidRDefault="00471B06" w:rsidP="00471B06">
      <w:pPr>
        <w:spacing w:before="120" w:after="0" w:line="25" w:lineRule="atLeast"/>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 xml:space="preserve">2023 yılında KDAKP kapsamında yeni kırsal genç kesim işletmelerini desteklemek üzere genç çiftçi eğitimlerinin Kastamonu </w:t>
      </w:r>
      <w:r w:rsidRPr="00921D41">
        <w:rPr>
          <w:rFonts w:ascii="Times New Roman" w:eastAsia="Times New Roman" w:hAnsi="Times New Roman" w:cs="Times New Roman"/>
          <w:kern w:val="3"/>
          <w:sz w:val="24"/>
          <w:szCs w:val="24"/>
          <w:lang w:eastAsia="ar-SA"/>
        </w:rPr>
        <w:t xml:space="preserve">ilinde </w:t>
      </w:r>
      <w:r w:rsidRPr="00921D41">
        <w:rPr>
          <w:rFonts w:ascii="Times New Roman" w:eastAsia="Times New Roman" w:hAnsi="Times New Roman" w:cs="Times New Roman"/>
          <w:i/>
          <w:sz w:val="24"/>
          <w:szCs w:val="24"/>
          <w:lang w:eastAsia="tr-TR"/>
        </w:rPr>
        <w:t>(i) Çilek Yetiştiriciliği, (ii) Örtü Altı Sebze Yetiştiriciliği</w:t>
      </w:r>
      <w:r w:rsidRPr="00921D41">
        <w:rPr>
          <w:rFonts w:ascii="Times New Roman" w:eastAsia="Times New Roman" w:hAnsi="Times New Roman" w:cs="Times New Roman"/>
          <w:sz w:val="24"/>
          <w:szCs w:val="24"/>
          <w:lang w:eastAsia="tr-TR"/>
        </w:rPr>
        <w:t xml:space="preserve">, </w:t>
      </w:r>
      <w:r w:rsidRPr="00921D41">
        <w:rPr>
          <w:rFonts w:ascii="Times New Roman" w:eastAsia="Times New Roman" w:hAnsi="Times New Roman" w:cs="Times New Roman"/>
          <w:i/>
          <w:sz w:val="24"/>
          <w:szCs w:val="24"/>
          <w:lang w:eastAsia="tr-TR"/>
        </w:rPr>
        <w:t xml:space="preserve">(iii) Büyükbaş Hayvancılık (iv)  tıbbi ve </w:t>
      </w:r>
      <w:proofErr w:type="gramStart"/>
      <w:r w:rsidRPr="00921D41">
        <w:rPr>
          <w:rFonts w:ascii="Times New Roman" w:eastAsia="Times New Roman" w:hAnsi="Times New Roman" w:cs="Times New Roman"/>
          <w:i/>
          <w:sz w:val="24"/>
          <w:szCs w:val="24"/>
          <w:lang w:eastAsia="tr-TR"/>
        </w:rPr>
        <w:t>aromatik</w:t>
      </w:r>
      <w:proofErr w:type="gramEnd"/>
      <w:r w:rsidRPr="00921D41">
        <w:rPr>
          <w:rFonts w:ascii="Times New Roman" w:eastAsia="Times New Roman" w:hAnsi="Times New Roman" w:cs="Times New Roman"/>
          <w:i/>
          <w:sz w:val="24"/>
          <w:szCs w:val="24"/>
          <w:lang w:eastAsia="tr-TR"/>
        </w:rPr>
        <w:t xml:space="preserve"> bitkiler ve (v) Arıcılık</w:t>
      </w:r>
      <w:r w:rsidRPr="00921D41">
        <w:rPr>
          <w:rFonts w:ascii="Times New Roman" w:eastAsia="Times New Roman" w:hAnsi="Times New Roman" w:cs="Times New Roman"/>
          <w:kern w:val="3"/>
          <w:sz w:val="24"/>
          <w:szCs w:val="24"/>
          <w:lang w:eastAsia="ar-SA"/>
        </w:rPr>
        <w:t xml:space="preserve"> </w:t>
      </w:r>
      <w:r w:rsidRPr="00921D41">
        <w:rPr>
          <w:rFonts w:ascii="Times New Roman" w:eastAsia="Times New Roman" w:hAnsi="Times New Roman" w:cs="Times New Roman"/>
          <w:sz w:val="24"/>
          <w:szCs w:val="24"/>
          <w:lang w:eastAsia="tr-TR"/>
        </w:rPr>
        <w:t>konularında yapılması planlanmıştır.</w:t>
      </w:r>
      <w:r w:rsidRPr="00921D41">
        <w:rPr>
          <w:rFonts w:ascii="Times New Roman" w:eastAsia="Times New Roman" w:hAnsi="Times New Roman" w:cs="Times New Roman"/>
          <w:i/>
          <w:sz w:val="24"/>
          <w:szCs w:val="24"/>
          <w:lang w:eastAsia="tr-TR"/>
        </w:rPr>
        <w:t xml:space="preserve"> </w:t>
      </w:r>
      <w:r w:rsidRPr="00921D41">
        <w:rPr>
          <w:rFonts w:ascii="Times New Roman" w:eastAsia="Times New Roman" w:hAnsi="Times New Roman" w:cs="Times New Roman"/>
          <w:sz w:val="24"/>
          <w:szCs w:val="24"/>
          <w:lang w:eastAsia="tr-TR"/>
        </w:rPr>
        <w:t>Bu program çerçevesinde, kendi işletmelerini kurmayı amaçlayan toplam 6 gence yukarıda belirtilen konularda üretim teknikleri, işletme yönetimi ve örgütsel becerilerini geliştirmeye yönelik eğitimler verilecektir. Genç Çiftçi Eğitim Programını tamamlayan gençlerin 2024 yılında KDAKP Genç Girişimci Başlangıç Paketi Hibe Programından faydalanmasını amaçlamaktadır.</w:t>
      </w:r>
    </w:p>
    <w:p w:rsidR="00471B06" w:rsidRPr="00921D41" w:rsidRDefault="00471B06" w:rsidP="00471B06">
      <w:pPr>
        <w:spacing w:before="120" w:after="0" w:line="25" w:lineRule="atLeast"/>
        <w:jc w:val="both"/>
        <w:rPr>
          <w:rFonts w:ascii="Times New Roman" w:eastAsia="Times New Roman" w:hAnsi="Times New Roman" w:cs="Times New Roman"/>
          <w:sz w:val="24"/>
          <w:szCs w:val="24"/>
          <w:lang w:eastAsia="tr-TR"/>
        </w:rPr>
      </w:pPr>
    </w:p>
    <w:p w:rsidR="00471B06" w:rsidRPr="00921D41" w:rsidRDefault="00471B06" w:rsidP="00471B06">
      <w:pPr>
        <w:keepNext/>
        <w:numPr>
          <w:ilvl w:val="0"/>
          <w:numId w:val="3"/>
        </w:numPr>
        <w:spacing w:before="240" w:after="60" w:line="25" w:lineRule="atLeast"/>
        <w:ind w:left="902" w:hanging="902"/>
        <w:outlineLvl w:val="0"/>
        <w:rPr>
          <w:rFonts w:ascii="Times New Roman" w:eastAsia="MS Gothic" w:hAnsi="Times New Roman" w:cs="Times New Roman"/>
          <w:b/>
          <w:bCs/>
          <w:kern w:val="32"/>
          <w:sz w:val="24"/>
          <w:szCs w:val="24"/>
          <w:lang w:eastAsia="tr-TR"/>
        </w:rPr>
      </w:pPr>
      <w:r w:rsidRPr="00921D41">
        <w:rPr>
          <w:rFonts w:ascii="Times New Roman" w:eastAsia="MS Gothic" w:hAnsi="Times New Roman" w:cs="Times New Roman"/>
          <w:b/>
          <w:bCs/>
          <w:kern w:val="32"/>
          <w:sz w:val="24"/>
          <w:szCs w:val="24"/>
          <w:lang w:eastAsia="tr-TR"/>
        </w:rPr>
        <w:t>KISALTMALAR</w:t>
      </w:r>
    </w:p>
    <w:p w:rsidR="00471B06" w:rsidRPr="00921D41" w:rsidRDefault="00471B06" w:rsidP="00471B06">
      <w:pPr>
        <w:tabs>
          <w:tab w:val="left" w:pos="1843"/>
        </w:tabs>
        <w:spacing w:after="0" w:line="240" w:lineRule="auto"/>
        <w:ind w:firstLine="709"/>
        <w:jc w:val="both"/>
        <w:rPr>
          <w:rFonts w:ascii="Times New Roman" w:eastAsia="Times New Roman" w:hAnsi="Times New Roman" w:cs="Times New Roman"/>
          <w:sz w:val="24"/>
          <w:szCs w:val="24"/>
          <w:lang w:eastAsia="tr-TR"/>
        </w:rPr>
      </w:pPr>
    </w:p>
    <w:p w:rsidR="00471B06" w:rsidRPr="00921D41" w:rsidRDefault="00471B06" w:rsidP="00471B06">
      <w:pPr>
        <w:tabs>
          <w:tab w:val="left" w:pos="1843"/>
        </w:tabs>
        <w:spacing w:after="0" w:line="240" w:lineRule="auto"/>
        <w:ind w:firstLine="709"/>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KDAKP</w:t>
      </w:r>
      <w:r w:rsidRPr="00921D41">
        <w:rPr>
          <w:rFonts w:ascii="Times New Roman" w:eastAsia="Times New Roman" w:hAnsi="Times New Roman" w:cs="Times New Roman"/>
          <w:sz w:val="24"/>
          <w:szCs w:val="24"/>
          <w:lang w:eastAsia="tr-TR"/>
        </w:rPr>
        <w:tab/>
      </w:r>
      <w:r w:rsidRPr="00921D41">
        <w:rPr>
          <w:rFonts w:ascii="Times New Roman" w:eastAsia="Times New Roman" w:hAnsi="Times New Roman" w:cs="Times New Roman"/>
          <w:sz w:val="24"/>
          <w:szCs w:val="24"/>
          <w:lang w:eastAsia="tr-TR"/>
        </w:rPr>
        <w:tab/>
        <w:t>:Kırsal Dezavantajlı Alanlar Kalkınma Projesi</w:t>
      </w:r>
    </w:p>
    <w:p w:rsidR="00471B06" w:rsidRPr="00921D41" w:rsidRDefault="00471B06" w:rsidP="00471B06">
      <w:pPr>
        <w:tabs>
          <w:tab w:val="left" w:pos="1843"/>
        </w:tabs>
        <w:spacing w:after="0" w:line="240" w:lineRule="auto"/>
        <w:ind w:firstLine="709"/>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TOB</w:t>
      </w:r>
      <w:r w:rsidRPr="00921D41">
        <w:rPr>
          <w:rFonts w:ascii="Times New Roman" w:eastAsia="Times New Roman" w:hAnsi="Times New Roman" w:cs="Times New Roman"/>
          <w:sz w:val="24"/>
          <w:szCs w:val="24"/>
          <w:lang w:eastAsia="tr-TR"/>
        </w:rPr>
        <w:tab/>
      </w:r>
      <w:r w:rsidRPr="00921D41">
        <w:rPr>
          <w:rFonts w:ascii="Times New Roman" w:eastAsia="Times New Roman" w:hAnsi="Times New Roman" w:cs="Times New Roman"/>
          <w:sz w:val="24"/>
          <w:szCs w:val="24"/>
          <w:lang w:eastAsia="tr-TR"/>
        </w:rPr>
        <w:tab/>
        <w:t>:Tarım ve Orman Bakanlığı</w:t>
      </w:r>
    </w:p>
    <w:p w:rsidR="00471B06" w:rsidRPr="00921D41" w:rsidRDefault="00471B06" w:rsidP="00471B06">
      <w:pPr>
        <w:tabs>
          <w:tab w:val="left" w:pos="1843"/>
        </w:tabs>
        <w:spacing w:after="0" w:line="240" w:lineRule="auto"/>
        <w:ind w:firstLine="709"/>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UNDP</w:t>
      </w:r>
      <w:r w:rsidRPr="00921D41">
        <w:rPr>
          <w:rFonts w:ascii="Times New Roman" w:eastAsia="Times New Roman" w:hAnsi="Times New Roman" w:cs="Times New Roman"/>
          <w:sz w:val="24"/>
          <w:szCs w:val="24"/>
          <w:lang w:eastAsia="tr-TR"/>
        </w:rPr>
        <w:tab/>
      </w:r>
      <w:r w:rsidRPr="00921D41">
        <w:rPr>
          <w:rFonts w:ascii="Times New Roman" w:eastAsia="Times New Roman" w:hAnsi="Times New Roman" w:cs="Times New Roman"/>
          <w:sz w:val="24"/>
          <w:szCs w:val="24"/>
          <w:lang w:eastAsia="tr-TR"/>
        </w:rPr>
        <w:tab/>
        <w:t>:Birleşmiş Milletler Kalkınma Programı</w:t>
      </w:r>
    </w:p>
    <w:p w:rsidR="00471B06" w:rsidRPr="00921D41" w:rsidRDefault="00471B06" w:rsidP="00471B06">
      <w:pPr>
        <w:tabs>
          <w:tab w:val="left" w:pos="1843"/>
        </w:tabs>
        <w:spacing w:after="0" w:line="240" w:lineRule="auto"/>
        <w:ind w:firstLine="709"/>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EPDB</w:t>
      </w:r>
      <w:r w:rsidRPr="00921D41">
        <w:rPr>
          <w:rFonts w:ascii="Times New Roman" w:eastAsia="Times New Roman" w:hAnsi="Times New Roman" w:cs="Times New Roman"/>
          <w:sz w:val="24"/>
          <w:szCs w:val="24"/>
          <w:lang w:eastAsia="tr-TR"/>
        </w:rPr>
        <w:tab/>
      </w:r>
      <w:r w:rsidRPr="00921D41">
        <w:rPr>
          <w:rFonts w:ascii="Times New Roman" w:eastAsia="Times New Roman" w:hAnsi="Times New Roman" w:cs="Times New Roman"/>
          <w:sz w:val="24"/>
          <w:szCs w:val="24"/>
          <w:lang w:eastAsia="tr-TR"/>
        </w:rPr>
        <w:tab/>
        <w:t>:Etüt ve Projeler Daire Başkanlığı</w:t>
      </w:r>
    </w:p>
    <w:p w:rsidR="00471B06" w:rsidRPr="00921D41" w:rsidRDefault="00471B06" w:rsidP="00471B06">
      <w:pPr>
        <w:tabs>
          <w:tab w:val="left" w:pos="1843"/>
        </w:tabs>
        <w:spacing w:after="0" w:line="240" w:lineRule="auto"/>
        <w:ind w:firstLine="709"/>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İPYB</w:t>
      </w:r>
      <w:r w:rsidRPr="00921D41">
        <w:rPr>
          <w:rFonts w:ascii="Times New Roman" w:eastAsia="Times New Roman" w:hAnsi="Times New Roman" w:cs="Times New Roman"/>
          <w:sz w:val="24"/>
          <w:szCs w:val="24"/>
          <w:lang w:eastAsia="tr-TR"/>
        </w:rPr>
        <w:tab/>
      </w:r>
      <w:r w:rsidRPr="00921D41">
        <w:rPr>
          <w:rFonts w:ascii="Times New Roman" w:eastAsia="Times New Roman" w:hAnsi="Times New Roman" w:cs="Times New Roman"/>
          <w:sz w:val="24"/>
          <w:szCs w:val="24"/>
          <w:lang w:eastAsia="tr-TR"/>
        </w:rPr>
        <w:tab/>
        <w:t>:İl Proje Yönetim Birimi</w:t>
      </w:r>
    </w:p>
    <w:p w:rsidR="00471B06" w:rsidRPr="00921D41" w:rsidRDefault="00471B06" w:rsidP="00471B06">
      <w:pPr>
        <w:tabs>
          <w:tab w:val="left" w:pos="1843"/>
        </w:tabs>
        <w:spacing w:after="0" w:line="240" w:lineRule="auto"/>
        <w:ind w:firstLine="709"/>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ÇDE</w:t>
      </w:r>
      <w:r w:rsidRPr="00921D41">
        <w:rPr>
          <w:rFonts w:ascii="Times New Roman" w:eastAsia="Times New Roman" w:hAnsi="Times New Roman" w:cs="Times New Roman"/>
          <w:sz w:val="24"/>
          <w:szCs w:val="24"/>
          <w:lang w:eastAsia="tr-TR"/>
        </w:rPr>
        <w:tab/>
      </w:r>
      <w:r w:rsidRPr="00921D41">
        <w:rPr>
          <w:rFonts w:ascii="Times New Roman" w:eastAsia="Times New Roman" w:hAnsi="Times New Roman" w:cs="Times New Roman"/>
          <w:sz w:val="24"/>
          <w:szCs w:val="24"/>
          <w:lang w:eastAsia="tr-TR"/>
        </w:rPr>
        <w:tab/>
        <w:t xml:space="preserve">:Çiftçi Destek Ekibi </w:t>
      </w:r>
    </w:p>
    <w:p w:rsidR="00471B06" w:rsidRPr="00921D41" w:rsidRDefault="00471B06" w:rsidP="00471B06">
      <w:pPr>
        <w:tabs>
          <w:tab w:val="left" w:pos="1843"/>
        </w:tabs>
        <w:spacing w:after="0" w:line="240" w:lineRule="auto"/>
        <w:ind w:firstLine="709"/>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EKK</w:t>
      </w:r>
      <w:r w:rsidRPr="00921D41">
        <w:rPr>
          <w:rFonts w:ascii="Times New Roman" w:eastAsia="Times New Roman" w:hAnsi="Times New Roman" w:cs="Times New Roman"/>
          <w:sz w:val="24"/>
          <w:szCs w:val="24"/>
          <w:lang w:eastAsia="tr-TR"/>
        </w:rPr>
        <w:tab/>
      </w:r>
      <w:r w:rsidRPr="00921D41">
        <w:rPr>
          <w:rFonts w:ascii="Times New Roman" w:eastAsia="Times New Roman" w:hAnsi="Times New Roman" w:cs="Times New Roman"/>
          <w:sz w:val="24"/>
          <w:szCs w:val="24"/>
          <w:lang w:eastAsia="tr-TR"/>
        </w:rPr>
        <w:tab/>
        <w:t>:Ekonomik Kalkınma Kümesi</w:t>
      </w:r>
    </w:p>
    <w:p w:rsidR="00471B06" w:rsidRPr="00921D41" w:rsidRDefault="00471B06" w:rsidP="00471B06">
      <w:pPr>
        <w:tabs>
          <w:tab w:val="left" w:pos="1843"/>
        </w:tabs>
        <w:spacing w:after="0" w:line="240" w:lineRule="auto"/>
        <w:ind w:firstLine="709"/>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HBS</w:t>
      </w:r>
      <w:r w:rsidRPr="00921D41">
        <w:rPr>
          <w:rFonts w:ascii="Times New Roman" w:eastAsia="Times New Roman" w:hAnsi="Times New Roman" w:cs="Times New Roman"/>
          <w:sz w:val="24"/>
          <w:szCs w:val="24"/>
          <w:lang w:eastAsia="tr-TR"/>
        </w:rPr>
        <w:tab/>
      </w:r>
      <w:r w:rsidRPr="00921D41">
        <w:rPr>
          <w:rFonts w:ascii="Times New Roman" w:eastAsia="Times New Roman" w:hAnsi="Times New Roman" w:cs="Times New Roman"/>
          <w:sz w:val="24"/>
          <w:szCs w:val="24"/>
          <w:lang w:eastAsia="tr-TR"/>
        </w:rPr>
        <w:tab/>
        <w:t>:Hayvan Bilgi Sistemi</w:t>
      </w:r>
    </w:p>
    <w:p w:rsidR="00471B06" w:rsidRPr="00921D41" w:rsidRDefault="00471B06" w:rsidP="00471B06">
      <w:pPr>
        <w:tabs>
          <w:tab w:val="left" w:pos="1843"/>
        </w:tabs>
        <w:spacing w:after="0" w:line="240" w:lineRule="auto"/>
        <w:ind w:firstLine="709"/>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SGK</w:t>
      </w:r>
      <w:r w:rsidRPr="00921D41">
        <w:rPr>
          <w:rFonts w:ascii="Times New Roman" w:eastAsia="Times New Roman" w:hAnsi="Times New Roman" w:cs="Times New Roman"/>
          <w:sz w:val="24"/>
          <w:szCs w:val="24"/>
          <w:lang w:eastAsia="tr-TR"/>
        </w:rPr>
        <w:tab/>
      </w:r>
      <w:r w:rsidRPr="00921D41">
        <w:rPr>
          <w:rFonts w:ascii="Times New Roman" w:eastAsia="Times New Roman" w:hAnsi="Times New Roman" w:cs="Times New Roman"/>
          <w:sz w:val="24"/>
          <w:szCs w:val="24"/>
          <w:lang w:eastAsia="tr-TR"/>
        </w:rPr>
        <w:tab/>
        <w:t>:Sosyal Güvenlik Kurumu</w:t>
      </w:r>
    </w:p>
    <w:p w:rsidR="00471B06" w:rsidRPr="00921D41" w:rsidRDefault="00471B06" w:rsidP="00471B06">
      <w:pPr>
        <w:keepNext/>
        <w:numPr>
          <w:ilvl w:val="0"/>
          <w:numId w:val="3"/>
        </w:numPr>
        <w:spacing w:before="240" w:after="60" w:line="25" w:lineRule="atLeast"/>
        <w:ind w:left="902" w:hanging="902"/>
        <w:outlineLvl w:val="0"/>
        <w:rPr>
          <w:rFonts w:ascii="Times New Roman" w:eastAsia="MS Gothic" w:hAnsi="Times New Roman" w:cs="Times New Roman"/>
          <w:b/>
          <w:bCs/>
          <w:kern w:val="32"/>
          <w:sz w:val="24"/>
          <w:szCs w:val="24"/>
          <w:lang w:eastAsia="tr-TR"/>
        </w:rPr>
      </w:pPr>
      <w:r w:rsidRPr="00921D41">
        <w:rPr>
          <w:rFonts w:ascii="Times New Roman" w:eastAsia="MS Gothic" w:hAnsi="Times New Roman" w:cs="Times New Roman"/>
          <w:b/>
          <w:bCs/>
          <w:kern w:val="32"/>
          <w:sz w:val="24"/>
          <w:szCs w:val="24"/>
          <w:lang w:eastAsia="tr-TR"/>
        </w:rPr>
        <w:t>UYGULAMA BÖLGESİ</w:t>
      </w:r>
    </w:p>
    <w:p w:rsidR="00471B06" w:rsidRPr="00921D41" w:rsidRDefault="00471B06" w:rsidP="00471B06">
      <w:pPr>
        <w:spacing w:after="0" w:line="240" w:lineRule="auto"/>
        <w:jc w:val="both"/>
        <w:rPr>
          <w:rFonts w:ascii="Times New Roman" w:eastAsia="Times New Roman" w:hAnsi="Times New Roman" w:cs="Times New Roman"/>
          <w:kern w:val="3"/>
          <w:sz w:val="24"/>
          <w:szCs w:val="24"/>
          <w:lang w:eastAsia="ar-SA"/>
        </w:rPr>
      </w:pPr>
      <w:r w:rsidRPr="00921D41">
        <w:rPr>
          <w:rFonts w:ascii="Times New Roman" w:eastAsia="Times New Roman" w:hAnsi="Times New Roman" w:cs="Times New Roman"/>
          <w:sz w:val="24"/>
          <w:szCs w:val="24"/>
          <w:lang w:eastAsia="tr-TR"/>
        </w:rPr>
        <w:t>2023 yılı Genç Girişimci Eğitimi Programı Kastamonu ili 1</w:t>
      </w:r>
      <w:proofErr w:type="gramStart"/>
      <w:r w:rsidRPr="00921D41">
        <w:rPr>
          <w:rFonts w:ascii="Times New Roman" w:eastAsia="Times New Roman" w:hAnsi="Times New Roman" w:cs="Times New Roman"/>
          <w:sz w:val="24"/>
          <w:szCs w:val="24"/>
          <w:lang w:eastAsia="tr-TR"/>
        </w:rPr>
        <w:t>.,</w:t>
      </w:r>
      <w:proofErr w:type="gramEnd"/>
      <w:r w:rsidRPr="00921D41">
        <w:rPr>
          <w:rFonts w:ascii="Times New Roman" w:eastAsia="Times New Roman" w:hAnsi="Times New Roman" w:cs="Times New Roman"/>
          <w:sz w:val="24"/>
          <w:szCs w:val="24"/>
          <w:lang w:eastAsia="tr-TR"/>
        </w:rPr>
        <w:t xml:space="preserve"> 2. ve 3. </w:t>
      </w:r>
      <w:proofErr w:type="spellStart"/>
      <w:r w:rsidRPr="00921D41">
        <w:rPr>
          <w:rFonts w:ascii="Times New Roman" w:eastAsia="Times New Roman" w:hAnsi="Times New Roman" w:cs="Times New Roman"/>
          <w:kern w:val="3"/>
          <w:sz w:val="24"/>
          <w:szCs w:val="24"/>
          <w:lang w:eastAsia="ar-SA"/>
        </w:rPr>
        <w:t>EKK’de</w:t>
      </w:r>
      <w:proofErr w:type="spellEnd"/>
      <w:r w:rsidRPr="00921D41">
        <w:rPr>
          <w:rFonts w:ascii="Times New Roman" w:eastAsia="Times New Roman" w:hAnsi="Times New Roman" w:cs="Times New Roman"/>
          <w:kern w:val="3"/>
          <w:sz w:val="24"/>
          <w:szCs w:val="24"/>
          <w:lang w:eastAsia="ar-SA"/>
        </w:rPr>
        <w:t xml:space="preserve"> uygulanacaktır. </w:t>
      </w:r>
    </w:p>
    <w:p w:rsidR="00471B06" w:rsidRPr="00921D41" w:rsidRDefault="00471B06" w:rsidP="00471B06">
      <w:pPr>
        <w:keepNext/>
        <w:numPr>
          <w:ilvl w:val="0"/>
          <w:numId w:val="3"/>
        </w:numPr>
        <w:spacing w:before="240" w:after="60" w:line="25" w:lineRule="atLeast"/>
        <w:ind w:left="902" w:hanging="902"/>
        <w:outlineLvl w:val="0"/>
        <w:rPr>
          <w:rFonts w:ascii="Times New Roman" w:eastAsia="MS Gothic" w:hAnsi="Times New Roman" w:cs="Times New Roman"/>
          <w:b/>
          <w:bCs/>
          <w:kern w:val="32"/>
          <w:sz w:val="24"/>
          <w:szCs w:val="24"/>
          <w:lang w:eastAsia="tr-TR"/>
        </w:rPr>
      </w:pPr>
      <w:r w:rsidRPr="00921D41">
        <w:rPr>
          <w:rFonts w:ascii="Times New Roman" w:eastAsia="MS Gothic" w:hAnsi="Times New Roman" w:cs="Times New Roman"/>
          <w:b/>
          <w:bCs/>
          <w:kern w:val="32"/>
          <w:sz w:val="24"/>
          <w:szCs w:val="24"/>
          <w:lang w:eastAsia="tr-TR"/>
        </w:rPr>
        <w:t>HEDEF GRUP</w:t>
      </w:r>
    </w:p>
    <w:p w:rsidR="00471B06" w:rsidRPr="00921D41" w:rsidRDefault="00471B06" w:rsidP="00471B06">
      <w:pPr>
        <w:keepNext/>
        <w:spacing w:before="120" w:after="0" w:line="240" w:lineRule="auto"/>
        <w:jc w:val="both"/>
        <w:outlineLvl w:val="0"/>
        <w:rPr>
          <w:rFonts w:ascii="Times New Roman" w:eastAsia="Times New Roman" w:hAnsi="Times New Roman" w:cs="Times New Roman"/>
          <w:noProof/>
          <w:sz w:val="24"/>
          <w:szCs w:val="24"/>
          <w:lang w:eastAsia="tr-TR"/>
        </w:rPr>
      </w:pPr>
      <w:r w:rsidRPr="00921D41">
        <w:rPr>
          <w:rFonts w:ascii="Times New Roman" w:eastAsia="Times New Roman" w:hAnsi="Times New Roman" w:cs="Times New Roman"/>
          <w:noProof/>
          <w:sz w:val="24"/>
          <w:szCs w:val="24"/>
          <w:lang w:eastAsia="tr-TR"/>
        </w:rPr>
        <w:t>Bu programın hedef grubu;</w:t>
      </w:r>
    </w:p>
    <w:p w:rsidR="00471B06" w:rsidRPr="00921D41" w:rsidRDefault="00471B06" w:rsidP="00471B06">
      <w:pPr>
        <w:keepNext/>
        <w:numPr>
          <w:ilvl w:val="0"/>
          <w:numId w:val="4"/>
        </w:numPr>
        <w:spacing w:before="120" w:after="0" w:line="240" w:lineRule="auto"/>
        <w:ind w:left="425" w:hanging="425"/>
        <w:jc w:val="both"/>
        <w:outlineLvl w:val="0"/>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Faaliyetlerini genişleterek bir iş haline getirmek ve gelirlerini arttırmak isteyen ve geçim düzeyinde olmak üzere tarım hayvancılık faaliyetleri ile (tam zamanlı veya yarı zamanlı olarak) ilgilenen 18-40 yaş aralığındaki (Başvuru tarihi itibariyle 41 yaşından gün almamış) genç erkek ve kadınlar ve</w:t>
      </w:r>
    </w:p>
    <w:p w:rsidR="00471B06" w:rsidRPr="00921D41" w:rsidRDefault="00471B06" w:rsidP="00471B06">
      <w:pPr>
        <w:keepNext/>
        <w:numPr>
          <w:ilvl w:val="0"/>
          <w:numId w:val="4"/>
        </w:numPr>
        <w:spacing w:before="120" w:after="0" w:line="240" w:lineRule="auto"/>
        <w:ind w:left="426" w:hanging="426"/>
        <w:jc w:val="both"/>
        <w:outlineLvl w:val="0"/>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Tarımsal faaliyetler ile doğrudan iştigal etmeyen işsiz (veya asgari ücretle sezonluk işçiler) 18-40 yaş aralığındaki (Başvuru tarihi itibariyle 41 yaşından gün almamış) genç erkekler ve kadınlardır.</w:t>
      </w:r>
    </w:p>
    <w:p w:rsidR="00471B06" w:rsidRPr="00921D41" w:rsidRDefault="00471B06" w:rsidP="00471B06">
      <w:pPr>
        <w:keepNext/>
        <w:numPr>
          <w:ilvl w:val="0"/>
          <w:numId w:val="3"/>
        </w:numPr>
        <w:spacing w:before="240" w:after="60" w:line="25" w:lineRule="atLeast"/>
        <w:ind w:left="902" w:hanging="902"/>
        <w:outlineLvl w:val="0"/>
        <w:rPr>
          <w:rFonts w:ascii="Times New Roman" w:eastAsia="MS Gothic" w:hAnsi="Times New Roman" w:cs="Times New Roman"/>
          <w:b/>
          <w:bCs/>
          <w:kern w:val="32"/>
          <w:sz w:val="24"/>
          <w:szCs w:val="24"/>
          <w:lang w:eastAsia="tr-TR"/>
        </w:rPr>
      </w:pPr>
      <w:r w:rsidRPr="00921D41">
        <w:rPr>
          <w:rFonts w:ascii="Times New Roman" w:eastAsia="MS Gothic" w:hAnsi="Times New Roman" w:cs="Times New Roman"/>
          <w:b/>
          <w:bCs/>
          <w:kern w:val="32"/>
          <w:sz w:val="24"/>
          <w:szCs w:val="24"/>
          <w:lang w:eastAsia="tr-TR"/>
        </w:rPr>
        <w:t>GENÇ GİRİŞİMCİ EĞİTİMİ PROGRAMININ KAPSAMI</w:t>
      </w:r>
    </w:p>
    <w:p w:rsidR="00471B06" w:rsidRPr="00921D41" w:rsidRDefault="00471B06" w:rsidP="00471B06">
      <w:pPr>
        <w:spacing w:before="120" w:after="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 xml:space="preserve">KDAKP çerçevesinde doğrudan gençlere yönelik olarak planlanmış olan Genç Girişimci Başlangıç Paketi (Gençlik İşletmeleri) Hibe Programı gençlerin kırsaldaki yenilikçi yatırımlarını desteklemeye yönelik bir programdır. Bu programdan faydalanabilmek için gençlerin öncelikle planladıkları yatırım konuları ile ilgili bir eğitim sürecini tamamlamış olmaları gerekmektedir. </w:t>
      </w:r>
    </w:p>
    <w:p w:rsidR="00471B06" w:rsidRPr="00921D41" w:rsidRDefault="00471B06" w:rsidP="00471B06">
      <w:pPr>
        <w:spacing w:after="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2023 yılında Kastamonu ili 1</w:t>
      </w:r>
      <w:proofErr w:type="gramStart"/>
      <w:r w:rsidRPr="00921D41">
        <w:rPr>
          <w:rFonts w:ascii="Times New Roman" w:eastAsia="Times New Roman" w:hAnsi="Times New Roman" w:cs="Times New Roman"/>
          <w:sz w:val="24"/>
          <w:szCs w:val="24"/>
          <w:lang w:eastAsia="tr-TR"/>
        </w:rPr>
        <w:t>.,</w:t>
      </w:r>
      <w:proofErr w:type="gramEnd"/>
      <w:r w:rsidRPr="00921D41">
        <w:rPr>
          <w:rFonts w:ascii="Times New Roman" w:eastAsia="Times New Roman" w:hAnsi="Times New Roman" w:cs="Times New Roman"/>
          <w:sz w:val="24"/>
          <w:szCs w:val="24"/>
          <w:lang w:eastAsia="tr-TR"/>
        </w:rPr>
        <w:t xml:space="preserve"> 2. ve 3. </w:t>
      </w:r>
      <w:r w:rsidRPr="00921D41">
        <w:rPr>
          <w:rFonts w:ascii="Times New Roman" w:eastAsia="Times New Roman" w:hAnsi="Times New Roman" w:cs="Times New Roman"/>
          <w:kern w:val="3"/>
          <w:sz w:val="24"/>
          <w:szCs w:val="24"/>
          <w:lang w:eastAsia="ar-SA"/>
        </w:rPr>
        <w:t>Ekonomik Kalkınma Kümelerinde (EKK</w:t>
      </w:r>
      <w:r w:rsidRPr="00921D41">
        <w:rPr>
          <w:rFonts w:ascii="Times New Roman" w:eastAsia="Times New Roman" w:hAnsi="Times New Roman" w:cs="Times New Roman"/>
          <w:i/>
          <w:sz w:val="24"/>
          <w:szCs w:val="24"/>
          <w:lang w:eastAsia="tr-TR"/>
        </w:rPr>
        <w:t>(i) Çilek Yetiştiriciliği, (ii) Örtü Altı Sebze Yetiştiriciliği</w:t>
      </w:r>
      <w:r w:rsidRPr="00921D41">
        <w:rPr>
          <w:rFonts w:ascii="Times New Roman" w:eastAsia="Times New Roman" w:hAnsi="Times New Roman" w:cs="Times New Roman"/>
          <w:sz w:val="24"/>
          <w:szCs w:val="24"/>
          <w:lang w:eastAsia="tr-TR"/>
        </w:rPr>
        <w:t xml:space="preserve">, </w:t>
      </w:r>
      <w:r w:rsidRPr="00921D41">
        <w:rPr>
          <w:rFonts w:ascii="Times New Roman" w:eastAsia="Times New Roman" w:hAnsi="Times New Roman" w:cs="Times New Roman"/>
          <w:i/>
          <w:sz w:val="24"/>
          <w:szCs w:val="24"/>
          <w:lang w:eastAsia="tr-TR"/>
        </w:rPr>
        <w:t>(iii) Büyükbaş Hayvancılık (iv)  tıbbi ve aromatik bitkiler ve (v) Arıcılık</w:t>
      </w:r>
      <w:r w:rsidRPr="00921D41">
        <w:rPr>
          <w:rFonts w:ascii="Times New Roman" w:eastAsia="Times New Roman" w:hAnsi="Times New Roman" w:cs="Times New Roman"/>
          <w:kern w:val="3"/>
          <w:sz w:val="24"/>
          <w:szCs w:val="24"/>
          <w:lang w:eastAsia="ar-SA"/>
        </w:rPr>
        <w:t xml:space="preserve"> </w:t>
      </w:r>
      <w:r w:rsidRPr="00921D41">
        <w:rPr>
          <w:rFonts w:ascii="Times New Roman" w:eastAsia="Times New Roman" w:hAnsi="Times New Roman" w:cs="Times New Roman"/>
          <w:sz w:val="24"/>
          <w:szCs w:val="24"/>
          <w:lang w:eastAsia="tr-TR"/>
        </w:rPr>
        <w:t>konularında toplam 6 gence yönelik Genç Çiftçi Eğitimleri uygulanacaktır. Bu eğitimleri tamamlayan gençler 2024 yılında açılacak olan Genç Girişimci Başlangıç Paketi (Gençlik İşletmeleri) Hibe Programına başvuru yapabilecekler ve yatırım konularında KDAKP çerçevesinde mali olarak destekleneceklerdir.</w:t>
      </w:r>
    </w:p>
    <w:p w:rsidR="00471B06" w:rsidRPr="00921D41" w:rsidRDefault="00471B06" w:rsidP="00471B06">
      <w:pPr>
        <w:spacing w:before="120" w:after="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 xml:space="preserve">2023 yılı Genç Çiftçi Eğitimi Programdan faydalanmak isteyen genç kadın ve erkekler proje/yatırım fikirlerini anlatan 1 (bir) asıl ve 1 (bir) kopya olmak üzere 2 (iki) takım halinde hazırladıkları başvuru dokumanı ile birlikte </w:t>
      </w:r>
      <w:proofErr w:type="spellStart"/>
      <w:r w:rsidRPr="00921D41">
        <w:rPr>
          <w:rFonts w:ascii="Times New Roman" w:eastAsia="Times New Roman" w:hAnsi="Times New Roman" w:cs="Times New Roman"/>
          <w:sz w:val="24"/>
          <w:szCs w:val="24"/>
          <w:lang w:eastAsia="tr-TR"/>
        </w:rPr>
        <w:t>İPYB’lerine</w:t>
      </w:r>
      <w:proofErr w:type="spellEnd"/>
      <w:r w:rsidRPr="00921D41">
        <w:rPr>
          <w:rFonts w:ascii="Times New Roman" w:eastAsia="Times New Roman" w:hAnsi="Times New Roman" w:cs="Times New Roman"/>
          <w:sz w:val="24"/>
          <w:szCs w:val="24"/>
          <w:lang w:eastAsia="tr-TR"/>
        </w:rPr>
        <w:t xml:space="preserve"> başvuru yapacaklardır. Genç Girişimci Eğitimlerinden faydalanacak olan gençlerin seçimi, ilgili </w:t>
      </w:r>
      <w:proofErr w:type="spellStart"/>
      <w:r w:rsidRPr="00921D41">
        <w:rPr>
          <w:rFonts w:ascii="Times New Roman" w:eastAsia="Times New Roman" w:hAnsi="Times New Roman" w:cs="Times New Roman"/>
          <w:sz w:val="24"/>
          <w:szCs w:val="24"/>
          <w:lang w:eastAsia="tr-TR"/>
        </w:rPr>
        <w:t>ÇPP’lerin</w:t>
      </w:r>
      <w:proofErr w:type="spellEnd"/>
      <w:r w:rsidRPr="00921D41">
        <w:rPr>
          <w:rFonts w:ascii="Times New Roman" w:eastAsia="Times New Roman" w:hAnsi="Times New Roman" w:cs="Times New Roman"/>
          <w:sz w:val="24"/>
          <w:szCs w:val="24"/>
          <w:lang w:eastAsia="tr-TR"/>
        </w:rPr>
        <w:t xml:space="preserve"> de önerilerini dikkate alarak belirlenen seçim </w:t>
      </w:r>
      <w:proofErr w:type="gramStart"/>
      <w:r w:rsidRPr="00921D41">
        <w:rPr>
          <w:rFonts w:ascii="Times New Roman" w:eastAsia="Times New Roman" w:hAnsi="Times New Roman" w:cs="Times New Roman"/>
          <w:sz w:val="24"/>
          <w:szCs w:val="24"/>
          <w:lang w:eastAsia="tr-TR"/>
        </w:rPr>
        <w:t>kriterlerine</w:t>
      </w:r>
      <w:proofErr w:type="gramEnd"/>
      <w:r w:rsidRPr="00921D41">
        <w:rPr>
          <w:rFonts w:ascii="Times New Roman" w:eastAsia="Times New Roman" w:hAnsi="Times New Roman" w:cs="Times New Roman"/>
          <w:sz w:val="24"/>
          <w:szCs w:val="24"/>
          <w:lang w:eastAsia="tr-TR"/>
        </w:rPr>
        <w:t xml:space="preserve"> göre gerçekleştirilecektir. Gençlerin seçiminde:</w:t>
      </w:r>
    </w:p>
    <w:p w:rsidR="00471B06" w:rsidRPr="00921D41" w:rsidRDefault="00471B06" w:rsidP="00471B06">
      <w:pPr>
        <w:numPr>
          <w:ilvl w:val="0"/>
          <w:numId w:val="1"/>
        </w:numPr>
        <w:spacing w:before="60" w:after="0" w:line="240" w:lineRule="auto"/>
        <w:ind w:left="714" w:hanging="357"/>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İş fikrini, kapsamını uygulamaya hazır olma,</w:t>
      </w:r>
    </w:p>
    <w:p w:rsidR="00471B06" w:rsidRPr="00921D41" w:rsidRDefault="00471B06" w:rsidP="00471B06">
      <w:pPr>
        <w:numPr>
          <w:ilvl w:val="0"/>
          <w:numId w:val="1"/>
        </w:numPr>
        <w:spacing w:before="60" w:after="0" w:line="240" w:lineRule="auto"/>
        <w:ind w:left="714" w:hanging="357"/>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Net fikirlere sahip olma,</w:t>
      </w:r>
    </w:p>
    <w:p w:rsidR="00471B06" w:rsidRPr="00921D41" w:rsidRDefault="00471B06" w:rsidP="00471B06">
      <w:pPr>
        <w:numPr>
          <w:ilvl w:val="0"/>
          <w:numId w:val="1"/>
        </w:numPr>
        <w:spacing w:before="60" w:after="0" w:line="240" w:lineRule="auto"/>
        <w:ind w:left="714" w:hanging="357"/>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Yatırım için istekli olma durumları da dikkate alınacaktır.</w:t>
      </w:r>
    </w:p>
    <w:p w:rsidR="00471B06" w:rsidRPr="00921D41" w:rsidRDefault="00471B06" w:rsidP="00471B06">
      <w:pPr>
        <w:spacing w:before="120" w:after="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lastRenderedPageBreak/>
        <w:t xml:space="preserve">Ek-2’de yer alan seçim </w:t>
      </w:r>
      <w:proofErr w:type="gramStart"/>
      <w:r w:rsidRPr="00921D41">
        <w:rPr>
          <w:rFonts w:ascii="Times New Roman" w:eastAsia="Times New Roman" w:hAnsi="Times New Roman" w:cs="Times New Roman"/>
          <w:sz w:val="24"/>
          <w:szCs w:val="24"/>
          <w:lang w:eastAsia="tr-TR"/>
        </w:rPr>
        <w:t>kriterlerine</w:t>
      </w:r>
      <w:proofErr w:type="gramEnd"/>
      <w:r w:rsidRPr="00921D41">
        <w:rPr>
          <w:rFonts w:ascii="Times New Roman" w:eastAsia="Times New Roman" w:hAnsi="Times New Roman" w:cs="Times New Roman"/>
          <w:sz w:val="24"/>
          <w:szCs w:val="24"/>
          <w:lang w:eastAsia="tr-TR"/>
        </w:rPr>
        <w:t xml:space="preserve"> göre seçilen gençler Kastamonu ilinde İş Planlarını hazırlamaya yönelik olarak düzenlenecek eğitim programına katılacaklardır. Tarımsal üretime yönelik teknik eğitimlerin yanı sıra iş planı hazırlama, finansal planlama, işletme yönetimi, pazarlama konularında da teorik ve uygulamalı eğitimler ile teknik geziler içerecek olan Genç Girişimci Eğitimlerinin süresi 5 gün olarak planlanmıştır. </w:t>
      </w:r>
    </w:p>
    <w:p w:rsidR="00471B06" w:rsidRPr="00921D41" w:rsidRDefault="00471B06" w:rsidP="00471B06">
      <w:pPr>
        <w:spacing w:before="120" w:after="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 xml:space="preserve">Teorik eğitimler sabah 9.00’da başlayıp öğleden sonra 16.00’da sona erecek olup günlük 320 dakika ders işlenecektir. 5 günlük eğitim sürecinin sonunda genç çiftçilerin planladıkları yatırım konusuna ilişkin ‘Detaylı İş ve Finansman Planlarını’ taslak olarak hazırlamaları ve iş planlarını bir topluluk önünde sunma ve savunma düzeyine gelmeleri beklenmektedir. Bu amaçla eğitimlerin 2. ve 3. günü seçilen proje konularına göre, eğiticilerin eğitimine katılmış en az 2 ÇDE kontrolünde, yuvarlak masa çalışmaları yürütülecektir. </w:t>
      </w:r>
    </w:p>
    <w:p w:rsidR="00471B06" w:rsidRPr="00921D41" w:rsidRDefault="00471B06" w:rsidP="00471B06">
      <w:pPr>
        <w:spacing w:before="120" w:after="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 xml:space="preserve">Genç Çiftçi Eğitimlerinin sonunda eğitim sürecini tamamlayan gençler, ilgili </w:t>
      </w:r>
      <w:proofErr w:type="spellStart"/>
      <w:r w:rsidRPr="00921D41">
        <w:rPr>
          <w:rFonts w:ascii="Times New Roman" w:eastAsia="Times New Roman" w:hAnsi="Times New Roman" w:cs="Times New Roman"/>
          <w:sz w:val="24"/>
          <w:szCs w:val="24"/>
          <w:lang w:eastAsia="tr-TR"/>
        </w:rPr>
        <w:t>ÇDE’lerin</w:t>
      </w:r>
      <w:proofErr w:type="spellEnd"/>
      <w:r w:rsidRPr="00921D41">
        <w:rPr>
          <w:rFonts w:ascii="Times New Roman" w:eastAsia="Times New Roman" w:hAnsi="Times New Roman" w:cs="Times New Roman"/>
          <w:sz w:val="24"/>
          <w:szCs w:val="24"/>
          <w:lang w:eastAsia="tr-TR"/>
        </w:rPr>
        <w:t xml:space="preserve"> de desteği ile Detaylı İş ve Finansman Planlarını hazırlayacaklardır ve </w:t>
      </w:r>
      <w:proofErr w:type="spellStart"/>
      <w:r w:rsidRPr="00921D41">
        <w:rPr>
          <w:rFonts w:ascii="Times New Roman" w:eastAsia="Times New Roman" w:hAnsi="Times New Roman" w:cs="Times New Roman"/>
          <w:sz w:val="24"/>
          <w:szCs w:val="24"/>
          <w:lang w:eastAsia="tr-TR"/>
        </w:rPr>
        <w:t>İPYB’ne</w:t>
      </w:r>
      <w:proofErr w:type="spellEnd"/>
      <w:r w:rsidRPr="00921D41">
        <w:rPr>
          <w:rFonts w:ascii="Times New Roman" w:eastAsia="Times New Roman" w:hAnsi="Times New Roman" w:cs="Times New Roman"/>
          <w:sz w:val="24"/>
          <w:szCs w:val="24"/>
          <w:lang w:eastAsia="tr-TR"/>
        </w:rPr>
        <w:t xml:space="preserve"> sunacaklardır. Detaylı İş ve Finansman Planlarının yatırım için uygunluğu ve yenilikçi yönü İPYB tarafından değerlendirilecektir. İPYB genç girişimci yatırımının uygunluğunu onaylayabilecek veya geliştirilmesi için önerilerde bulunabilecektir. </w:t>
      </w:r>
    </w:p>
    <w:p w:rsidR="00471B06" w:rsidRPr="00921D41" w:rsidRDefault="00471B06" w:rsidP="00471B06">
      <w:pPr>
        <w:keepNext/>
        <w:numPr>
          <w:ilvl w:val="0"/>
          <w:numId w:val="9"/>
        </w:numPr>
        <w:spacing w:before="240" w:after="60" w:line="25" w:lineRule="atLeast"/>
        <w:outlineLvl w:val="0"/>
        <w:rPr>
          <w:rFonts w:ascii="Times New Roman" w:eastAsia="MS Gothic" w:hAnsi="Times New Roman" w:cs="Times New Roman"/>
          <w:b/>
          <w:bCs/>
          <w:i/>
          <w:kern w:val="32"/>
          <w:sz w:val="24"/>
          <w:szCs w:val="24"/>
          <w:lang w:eastAsia="tr-TR"/>
        </w:rPr>
      </w:pPr>
      <w:r w:rsidRPr="00921D41">
        <w:rPr>
          <w:rFonts w:ascii="Times New Roman" w:eastAsia="MS Gothic" w:hAnsi="Times New Roman" w:cs="Times New Roman"/>
          <w:b/>
          <w:bCs/>
          <w:i/>
          <w:kern w:val="32"/>
          <w:sz w:val="24"/>
          <w:szCs w:val="24"/>
          <w:lang w:eastAsia="tr-TR"/>
        </w:rPr>
        <w:t>Genç Girişimci Eğitimi Başvuru Sahiplerinde Aranacak Özellikler</w:t>
      </w:r>
    </w:p>
    <w:p w:rsidR="00471B06" w:rsidRPr="00921D41" w:rsidRDefault="00471B06" w:rsidP="00471B06">
      <w:pPr>
        <w:numPr>
          <w:ilvl w:val="0"/>
          <w:numId w:val="2"/>
        </w:numPr>
        <w:spacing w:after="6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Son 6 aydır Kastamonu ili 1</w:t>
      </w:r>
      <w:proofErr w:type="gramStart"/>
      <w:r w:rsidRPr="00921D41">
        <w:rPr>
          <w:rFonts w:ascii="Times New Roman" w:eastAsia="Times New Roman" w:hAnsi="Times New Roman" w:cs="Times New Roman"/>
          <w:sz w:val="24"/>
          <w:szCs w:val="24"/>
          <w:lang w:eastAsia="tr-TR"/>
        </w:rPr>
        <w:t>.,</w:t>
      </w:r>
      <w:proofErr w:type="gramEnd"/>
      <w:r w:rsidRPr="00921D41">
        <w:rPr>
          <w:rFonts w:ascii="Times New Roman" w:eastAsia="Times New Roman" w:hAnsi="Times New Roman" w:cs="Times New Roman"/>
          <w:sz w:val="24"/>
          <w:szCs w:val="24"/>
          <w:lang w:eastAsia="tr-TR"/>
        </w:rPr>
        <w:t xml:space="preserve"> 2. ve 3. Ekonomik Kalkınma Kümeleri EKK) sınırları içerisinde ikamet ediyor olmalıdır.</w:t>
      </w:r>
    </w:p>
    <w:p w:rsidR="00471B06" w:rsidRPr="00921D41" w:rsidRDefault="00471B06" w:rsidP="00471B06">
      <w:pPr>
        <w:numPr>
          <w:ilvl w:val="0"/>
          <w:numId w:val="2"/>
        </w:numPr>
        <w:spacing w:after="60" w:line="240" w:lineRule="auto"/>
        <w:ind w:hanging="437"/>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Net yatırım fikirlerine sahip olmalıdır.</w:t>
      </w:r>
    </w:p>
    <w:p w:rsidR="00471B06" w:rsidRPr="00921D41" w:rsidRDefault="00471B06" w:rsidP="00471B06">
      <w:pPr>
        <w:numPr>
          <w:ilvl w:val="0"/>
          <w:numId w:val="2"/>
        </w:numPr>
        <w:spacing w:after="6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Başvuru tarihi itibariyle 18-40 yaş aralığında olmalı ve 41 yaşından gün almamış olmalıdır.</w:t>
      </w:r>
    </w:p>
    <w:p w:rsidR="00471B06" w:rsidRPr="00921D41" w:rsidRDefault="00471B06" w:rsidP="00471B06">
      <w:pPr>
        <w:numPr>
          <w:ilvl w:val="0"/>
          <w:numId w:val="2"/>
        </w:numPr>
        <w:spacing w:after="6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 xml:space="preserve">Başvuru sahiplerinin başvuru tarihi itibariyle (i) geçim düzeyinde olmak üzere tarım hayvancılık faaliyetleri ile iştigal ediyor olması veya (ii) işsiz (veya asgari ücretle sezonluk işçiler) olması gerekmektedir. </w:t>
      </w:r>
    </w:p>
    <w:p w:rsidR="00471B06" w:rsidRPr="00921D41" w:rsidRDefault="00471B06" w:rsidP="00471B06">
      <w:pPr>
        <w:numPr>
          <w:ilvl w:val="0"/>
          <w:numId w:val="2"/>
        </w:numPr>
        <w:spacing w:after="6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Herhangi bir kamu veya özel sektörde çalışanlar bu programdan faydalanamazlar.</w:t>
      </w:r>
    </w:p>
    <w:p w:rsidR="00471B06" w:rsidRPr="00921D41" w:rsidRDefault="00471B06" w:rsidP="00471B06">
      <w:pPr>
        <w:numPr>
          <w:ilvl w:val="0"/>
          <w:numId w:val="2"/>
        </w:numPr>
        <w:spacing w:after="60" w:line="240" w:lineRule="auto"/>
        <w:ind w:hanging="437"/>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Başvuru sahibi gerçek kişi olmalıdır; tüzel kişiler ve çiftçi örgütleri adına başvuru yapılamaz.</w:t>
      </w:r>
    </w:p>
    <w:p w:rsidR="00471B06" w:rsidRPr="00921D41" w:rsidRDefault="00471B06" w:rsidP="00471B06">
      <w:pPr>
        <w:numPr>
          <w:ilvl w:val="0"/>
          <w:numId w:val="2"/>
        </w:numPr>
        <w:spacing w:after="6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Başvuru yapacak genç kadın için ÇKS kayıtlılık durumu yok ise aynı hanede oturan eşinin veya birinci derecede kan veya kayın hısımlarının belgeleri ile Genç Çiftçi Eğitimine başvuru yapabilirler. Değerlendirme aşamasında kayıt belgesi kullanılan kişinin kayıtlı tüm arazi ve/veya hayvan varlığı puanlamaya tabi tutulur.</w:t>
      </w:r>
    </w:p>
    <w:p w:rsidR="00471B06" w:rsidRPr="00921D41" w:rsidRDefault="00471B06" w:rsidP="00471B06">
      <w:pPr>
        <w:keepNext/>
        <w:numPr>
          <w:ilvl w:val="0"/>
          <w:numId w:val="9"/>
        </w:numPr>
        <w:spacing w:before="240" w:after="60" w:line="25" w:lineRule="atLeast"/>
        <w:outlineLvl w:val="0"/>
        <w:rPr>
          <w:rFonts w:ascii="Times New Roman" w:eastAsia="MS Gothic" w:hAnsi="Times New Roman" w:cs="Times New Roman"/>
          <w:b/>
          <w:bCs/>
          <w:i/>
          <w:kern w:val="32"/>
          <w:sz w:val="24"/>
          <w:szCs w:val="24"/>
          <w:lang w:eastAsia="tr-TR"/>
        </w:rPr>
      </w:pPr>
      <w:r w:rsidRPr="00921D41">
        <w:rPr>
          <w:rFonts w:ascii="Times New Roman" w:eastAsia="MS Gothic" w:hAnsi="Times New Roman" w:cs="Times New Roman"/>
          <w:b/>
          <w:bCs/>
          <w:i/>
          <w:kern w:val="32"/>
          <w:sz w:val="24"/>
          <w:szCs w:val="24"/>
          <w:lang w:eastAsia="tr-TR"/>
        </w:rPr>
        <w:t>Genç Girişimci Eğitimi Başvuru Dosyasında Bulunması Gereken Belgeler</w:t>
      </w:r>
    </w:p>
    <w:p w:rsidR="00471B06" w:rsidRPr="00921D41" w:rsidRDefault="00471B06" w:rsidP="00471B06">
      <w:pPr>
        <w:numPr>
          <w:ilvl w:val="0"/>
          <w:numId w:val="5"/>
        </w:numPr>
        <w:spacing w:after="6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 xml:space="preserve">Genç Girişimci Eğitimi Başvuru Formu (Kastamonu İl Tarım ve Orman Müdürlüğü ile Ağlı, Araç, Daday, </w:t>
      </w:r>
      <w:proofErr w:type="gramStart"/>
      <w:r w:rsidRPr="00921D41">
        <w:rPr>
          <w:rFonts w:ascii="Times New Roman" w:eastAsia="Times New Roman" w:hAnsi="Times New Roman" w:cs="Times New Roman"/>
          <w:sz w:val="24"/>
          <w:szCs w:val="24"/>
          <w:lang w:eastAsia="tr-TR"/>
        </w:rPr>
        <w:t>Devrekani</w:t>
      </w:r>
      <w:proofErr w:type="gramEnd"/>
      <w:r w:rsidRPr="00921D41">
        <w:rPr>
          <w:rFonts w:ascii="Times New Roman" w:eastAsia="Times New Roman" w:hAnsi="Times New Roman" w:cs="Times New Roman"/>
          <w:sz w:val="24"/>
          <w:szCs w:val="24"/>
          <w:lang w:eastAsia="tr-TR"/>
        </w:rPr>
        <w:t>, İhsangazi, Küre, Seydiler, Taşköprü ve Tosya İlçe Tarım ve Orman Müdürlüklerinden temin edilebilir)</w:t>
      </w:r>
    </w:p>
    <w:p w:rsidR="00471B06" w:rsidRPr="00921D41" w:rsidRDefault="00471B06" w:rsidP="00471B06">
      <w:pPr>
        <w:numPr>
          <w:ilvl w:val="0"/>
          <w:numId w:val="5"/>
        </w:numPr>
        <w:spacing w:after="60" w:line="240" w:lineRule="auto"/>
        <w:jc w:val="both"/>
        <w:rPr>
          <w:rFonts w:ascii="Times New Roman" w:eastAsia="Times New Roman" w:hAnsi="Times New Roman" w:cs="Times New Roman"/>
          <w:sz w:val="24"/>
          <w:szCs w:val="24"/>
          <w:lang w:eastAsia="tr-TR"/>
        </w:rPr>
      </w:pPr>
      <w:proofErr w:type="gramStart"/>
      <w:r w:rsidRPr="00921D41">
        <w:rPr>
          <w:rFonts w:ascii="Times New Roman" w:eastAsia="Times New Roman" w:hAnsi="Times New Roman" w:cs="Times New Roman"/>
          <w:sz w:val="24"/>
          <w:szCs w:val="24"/>
          <w:lang w:eastAsia="tr-TR"/>
        </w:rPr>
        <w:t>e</w:t>
      </w:r>
      <w:proofErr w:type="gramEnd"/>
      <w:r w:rsidRPr="00921D41">
        <w:rPr>
          <w:rFonts w:ascii="Times New Roman" w:eastAsia="Times New Roman" w:hAnsi="Times New Roman" w:cs="Times New Roman"/>
          <w:sz w:val="24"/>
          <w:szCs w:val="24"/>
          <w:lang w:eastAsia="tr-TR"/>
        </w:rPr>
        <w:t>-Devlet sisteminden alacağı 6 (altı) aylık ikametini gösterir Adres Bilgileri Raporu.</w:t>
      </w:r>
    </w:p>
    <w:p w:rsidR="00471B06" w:rsidRPr="00921D41" w:rsidRDefault="00471B06" w:rsidP="00471B06">
      <w:pPr>
        <w:numPr>
          <w:ilvl w:val="0"/>
          <w:numId w:val="5"/>
        </w:numPr>
        <w:spacing w:after="60" w:line="240" w:lineRule="auto"/>
        <w:jc w:val="both"/>
        <w:rPr>
          <w:rFonts w:ascii="Times New Roman" w:eastAsia="Times New Roman" w:hAnsi="Times New Roman" w:cs="Times New Roman"/>
          <w:sz w:val="24"/>
          <w:szCs w:val="24"/>
          <w:lang w:eastAsia="tr-TR"/>
        </w:rPr>
      </w:pPr>
      <w:proofErr w:type="gramStart"/>
      <w:r w:rsidRPr="00921D41">
        <w:rPr>
          <w:rFonts w:ascii="Times New Roman" w:eastAsia="Times New Roman" w:hAnsi="Times New Roman" w:cs="Times New Roman"/>
          <w:sz w:val="24"/>
          <w:szCs w:val="24"/>
          <w:lang w:eastAsia="tr-TR"/>
        </w:rPr>
        <w:t>e</w:t>
      </w:r>
      <w:proofErr w:type="gramEnd"/>
      <w:r w:rsidRPr="00921D41">
        <w:rPr>
          <w:rFonts w:ascii="Times New Roman" w:eastAsia="Times New Roman" w:hAnsi="Times New Roman" w:cs="Times New Roman"/>
          <w:sz w:val="24"/>
          <w:szCs w:val="24"/>
          <w:lang w:eastAsia="tr-TR"/>
        </w:rPr>
        <w:t>-Devlet sisteminden alacağı SGK Hizmet Döküm Raporu</w:t>
      </w:r>
    </w:p>
    <w:p w:rsidR="00471B06" w:rsidRPr="00921D41" w:rsidRDefault="00471B06" w:rsidP="00471B06">
      <w:pPr>
        <w:numPr>
          <w:ilvl w:val="0"/>
          <w:numId w:val="5"/>
        </w:numPr>
        <w:spacing w:after="6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 xml:space="preserve">Yatırımın planlandığı arazinin tapusu, arazi verasete iştirak tapulu ise en az 5 yıllık </w:t>
      </w:r>
      <w:proofErr w:type="spellStart"/>
      <w:r w:rsidRPr="00921D41">
        <w:rPr>
          <w:rFonts w:ascii="Times New Roman" w:eastAsia="Times New Roman" w:hAnsi="Times New Roman" w:cs="Times New Roman"/>
          <w:sz w:val="24"/>
          <w:szCs w:val="24"/>
          <w:lang w:eastAsia="tr-TR"/>
        </w:rPr>
        <w:t>muvafakatname</w:t>
      </w:r>
      <w:proofErr w:type="spellEnd"/>
      <w:r w:rsidRPr="00921D41">
        <w:rPr>
          <w:rFonts w:ascii="Times New Roman" w:eastAsia="Times New Roman" w:hAnsi="Times New Roman" w:cs="Times New Roman"/>
          <w:sz w:val="24"/>
          <w:szCs w:val="24"/>
          <w:lang w:eastAsia="tr-TR"/>
        </w:rPr>
        <w:t xml:space="preserve">, kiralık ise en az 5 yıllık kira senedi (Başvuru yaparken </w:t>
      </w:r>
      <w:proofErr w:type="spellStart"/>
      <w:r w:rsidRPr="00921D41">
        <w:rPr>
          <w:rFonts w:ascii="Times New Roman" w:eastAsia="Times New Roman" w:hAnsi="Times New Roman" w:cs="Times New Roman"/>
          <w:sz w:val="24"/>
          <w:szCs w:val="24"/>
          <w:lang w:eastAsia="tr-TR"/>
        </w:rPr>
        <w:t>muvafakatname</w:t>
      </w:r>
      <w:proofErr w:type="spellEnd"/>
      <w:r w:rsidRPr="00921D41">
        <w:rPr>
          <w:rFonts w:ascii="Times New Roman" w:eastAsia="Times New Roman" w:hAnsi="Times New Roman" w:cs="Times New Roman"/>
          <w:sz w:val="24"/>
          <w:szCs w:val="24"/>
          <w:lang w:eastAsia="tr-TR"/>
        </w:rPr>
        <w:t xml:space="preserve"> veya kira senedinin noter onaylı hali istenmez.)</w:t>
      </w:r>
    </w:p>
    <w:p w:rsidR="00471B06" w:rsidRPr="00921D41" w:rsidRDefault="00471B06" w:rsidP="00471B06">
      <w:pPr>
        <w:numPr>
          <w:ilvl w:val="0"/>
          <w:numId w:val="5"/>
        </w:numPr>
        <w:spacing w:after="6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Aynı Hanede Yaşayan Bireyler Beyan Formu (İlgili İl/İlçe Tarım ve Orman Müdürlüğünden temin edilebilir).</w:t>
      </w:r>
    </w:p>
    <w:p w:rsidR="00471B06" w:rsidRPr="00921D41" w:rsidRDefault="00471B06" w:rsidP="00471B06">
      <w:pPr>
        <w:numPr>
          <w:ilvl w:val="0"/>
          <w:numId w:val="5"/>
        </w:numPr>
        <w:spacing w:after="6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Varsa HBS, AKS veya ÇKS kaydı dökümü.</w:t>
      </w:r>
    </w:p>
    <w:p w:rsidR="00471B06" w:rsidRPr="00921D41" w:rsidRDefault="00471B06" w:rsidP="00471B06">
      <w:pPr>
        <w:numPr>
          <w:ilvl w:val="0"/>
          <w:numId w:val="5"/>
        </w:numPr>
        <w:spacing w:after="6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lastRenderedPageBreak/>
        <w:t>Başvuru sahibi herhangi bir çiftçi örgütüne kayıtlı ise belgesi (Ziraat Odası üyeliği hariç).</w:t>
      </w:r>
    </w:p>
    <w:p w:rsidR="00471B06" w:rsidRPr="00921D41" w:rsidRDefault="00471B06" w:rsidP="00471B06">
      <w:pPr>
        <w:numPr>
          <w:ilvl w:val="0"/>
          <w:numId w:val="5"/>
        </w:numPr>
        <w:spacing w:after="6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Başvuru sahibi başvuru yaptığı konu ile ilgili daha önce herhangi bir eğitim almış ise eğitim katılım belgesi.</w:t>
      </w:r>
    </w:p>
    <w:p w:rsidR="00471B06" w:rsidRPr="00921D41" w:rsidRDefault="00471B06" w:rsidP="00471B06">
      <w:pPr>
        <w:numPr>
          <w:ilvl w:val="0"/>
          <w:numId w:val="5"/>
        </w:numPr>
        <w:spacing w:after="6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Eğer başvuru sahibi ile aynı hanede ikamet eden en az %40 engelli birey varsa, engellilik durumunu gösteren rapor eklenmelidir.</w:t>
      </w:r>
    </w:p>
    <w:p w:rsidR="00471B06" w:rsidRPr="00921D41" w:rsidRDefault="00471B06" w:rsidP="00471B06">
      <w:pPr>
        <w:keepNext/>
        <w:numPr>
          <w:ilvl w:val="0"/>
          <w:numId w:val="9"/>
        </w:numPr>
        <w:spacing w:before="240" w:after="60" w:line="25" w:lineRule="atLeast"/>
        <w:outlineLvl w:val="0"/>
        <w:rPr>
          <w:rFonts w:ascii="Times New Roman" w:eastAsia="MS Gothic" w:hAnsi="Times New Roman" w:cs="Times New Roman"/>
          <w:b/>
          <w:bCs/>
          <w:i/>
          <w:kern w:val="32"/>
          <w:sz w:val="24"/>
          <w:szCs w:val="24"/>
          <w:lang w:eastAsia="tr-TR"/>
        </w:rPr>
      </w:pPr>
      <w:r w:rsidRPr="00921D41">
        <w:rPr>
          <w:rFonts w:ascii="Times New Roman" w:eastAsia="MS Gothic" w:hAnsi="Times New Roman" w:cs="Times New Roman"/>
          <w:b/>
          <w:bCs/>
          <w:i/>
          <w:kern w:val="32"/>
          <w:sz w:val="24"/>
          <w:szCs w:val="24"/>
          <w:lang w:eastAsia="tr-TR"/>
        </w:rPr>
        <w:t>Genç Girişimci Eğitimi Başvuru Sahiplerinin Dikkat Etmesi Gereken Hususlar ve Süreç</w:t>
      </w:r>
    </w:p>
    <w:p w:rsidR="00471B06" w:rsidRPr="00921D41" w:rsidRDefault="00471B06" w:rsidP="00471B06">
      <w:pPr>
        <w:numPr>
          <w:ilvl w:val="0"/>
          <w:numId w:val="6"/>
        </w:numPr>
        <w:spacing w:after="120" w:line="25" w:lineRule="atLeast"/>
        <w:ind w:hanging="437"/>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Başvurular, ilan edilen başvuru bitiş tarihinden önce yapılmış olmalıdır. Bu tarihten sonra yapılan başvurular kabul edilmeyecektir.</w:t>
      </w:r>
    </w:p>
    <w:p w:rsidR="00471B06" w:rsidRPr="00921D41" w:rsidRDefault="00471B06" w:rsidP="00471B06">
      <w:pPr>
        <w:numPr>
          <w:ilvl w:val="0"/>
          <w:numId w:val="6"/>
        </w:numPr>
        <w:spacing w:after="120" w:line="25" w:lineRule="atLeast"/>
        <w:ind w:hanging="437"/>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Başvurular şahsen Kastamonu İl Tarım ve Orman Müdürlüğü’ne yapılmalıdır. İnternet veya posta yoluyla yapılacak başvurular kabul edilmeyecektir.</w:t>
      </w:r>
    </w:p>
    <w:p w:rsidR="00471B06" w:rsidRPr="00921D41" w:rsidRDefault="00471B06" w:rsidP="00471B06">
      <w:pPr>
        <w:numPr>
          <w:ilvl w:val="0"/>
          <w:numId w:val="6"/>
        </w:numPr>
        <w:spacing w:after="120" w:line="25" w:lineRule="atLeast"/>
        <w:ind w:hanging="437"/>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 xml:space="preserve">Başvuru dosyaları 2 (iki) takım olarak hazırlanacaktır. 1 (bir) takımı asıl 1 (bir) takımı kopya olmak üzere 2 (iki) takımı </w:t>
      </w:r>
      <w:proofErr w:type="spellStart"/>
      <w:r w:rsidRPr="00921D41">
        <w:rPr>
          <w:rFonts w:ascii="Times New Roman" w:eastAsia="Calibri" w:hAnsi="Times New Roman" w:cs="Times New Roman"/>
          <w:sz w:val="24"/>
          <w:szCs w:val="24"/>
        </w:rPr>
        <w:t>İPYB’ne</w:t>
      </w:r>
      <w:proofErr w:type="spellEnd"/>
      <w:r w:rsidRPr="00921D41">
        <w:rPr>
          <w:rFonts w:ascii="Times New Roman" w:eastAsia="Calibri" w:hAnsi="Times New Roman" w:cs="Times New Roman"/>
          <w:sz w:val="24"/>
          <w:szCs w:val="24"/>
        </w:rPr>
        <w:t xml:space="preserve"> teslim edilecektir. </w:t>
      </w:r>
    </w:p>
    <w:p w:rsidR="00471B06" w:rsidRPr="00921D41" w:rsidRDefault="00471B06" w:rsidP="00471B06">
      <w:pPr>
        <w:numPr>
          <w:ilvl w:val="0"/>
          <w:numId w:val="6"/>
        </w:numPr>
        <w:spacing w:after="120" w:line="25" w:lineRule="atLeast"/>
        <w:ind w:hanging="437"/>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Başvuru formunda ve eklerindeki bilgilerden başvuru sahibi sorumludur. Başvuru yapan genç bu programdan faydalanmaya hak kazansa dahi başvuru dosyasında bulunan belge veya bilgilerin gerçeğe aykırı olduğu tespit edilmesi halinde başvuru geçersiz sayılır.</w:t>
      </w:r>
    </w:p>
    <w:p w:rsidR="00471B06" w:rsidRPr="00921D41" w:rsidRDefault="00471B06" w:rsidP="00471B06">
      <w:pPr>
        <w:numPr>
          <w:ilvl w:val="0"/>
          <w:numId w:val="6"/>
        </w:numPr>
        <w:spacing w:after="120" w:line="25" w:lineRule="atLeast"/>
        <w:ind w:hanging="437"/>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 xml:space="preserve">Genç Çiftçi Eğitimlerinden faydalanacak olan gençlerin seçimi, ekte yer alan seçim </w:t>
      </w:r>
      <w:proofErr w:type="gramStart"/>
      <w:r w:rsidRPr="00921D41">
        <w:rPr>
          <w:rFonts w:ascii="Times New Roman" w:eastAsia="Calibri" w:hAnsi="Times New Roman" w:cs="Times New Roman"/>
          <w:sz w:val="24"/>
          <w:szCs w:val="24"/>
        </w:rPr>
        <w:t>kriterlerine</w:t>
      </w:r>
      <w:proofErr w:type="gramEnd"/>
      <w:r w:rsidRPr="00921D41">
        <w:rPr>
          <w:rFonts w:ascii="Times New Roman" w:eastAsia="Calibri" w:hAnsi="Times New Roman" w:cs="Times New Roman"/>
          <w:sz w:val="24"/>
          <w:szCs w:val="24"/>
        </w:rPr>
        <w:t xml:space="preserve"> göre gerçekleştirilecektir.</w:t>
      </w:r>
    </w:p>
    <w:p w:rsidR="00471B06" w:rsidRPr="00921D41" w:rsidRDefault="00471B06" w:rsidP="00471B06">
      <w:pPr>
        <w:numPr>
          <w:ilvl w:val="0"/>
          <w:numId w:val="6"/>
        </w:numPr>
        <w:spacing w:after="120" w:line="25" w:lineRule="atLeast"/>
        <w:ind w:hanging="437"/>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Kastamonu İl Tarım ve Orman Müdürlüğü bünyesinde kurulan bir İl Proje Değerlendirme Komisyonu (IPDK) öncelikli olarak başvuru evraklarının ve başvuru sahibinin uygunluğu açısından değerlendirir. Uygun bulunan başvurular için puanlama yapılır ve en yüksek puandan başlayarak, planlanan sayıda asıl ve yedek genç çiftçiler belirlenir. Puanların eşitliği halinde, puanı eşit olanlar arasında, sırasıyla kadın çiftçilere, daha genç çiftçilere öncelik verilerek yeniden sıralama yapılır. Hak sahibi olabilmek için puanın 50 veya üzeri olma şartı vardır.</w:t>
      </w:r>
    </w:p>
    <w:p w:rsidR="00471B06" w:rsidRPr="00921D41" w:rsidRDefault="00471B06" w:rsidP="00471B06">
      <w:pPr>
        <w:numPr>
          <w:ilvl w:val="0"/>
          <w:numId w:val="6"/>
        </w:numPr>
        <w:spacing w:after="120" w:line="25" w:lineRule="atLeast"/>
        <w:ind w:hanging="437"/>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Başvuru dosyaları, incelemelerden almış oldukları puan sıralaması yapılmış olarak Etüt ve Projeler Daire Başkanlığına (EPDB) gönderilir ve EPDB tarafından Genç Çiftçi Eğitiminden faydalanmaya hak kazanan nihai yararlanıcılar onaylanır.</w:t>
      </w:r>
    </w:p>
    <w:p w:rsidR="00471B06" w:rsidRPr="00921D41" w:rsidRDefault="00471B06" w:rsidP="00471B06">
      <w:pPr>
        <w:numPr>
          <w:ilvl w:val="0"/>
          <w:numId w:val="6"/>
        </w:numPr>
        <w:spacing w:after="120" w:line="25" w:lineRule="atLeast"/>
        <w:ind w:hanging="437"/>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Asıl ve yedek yararlanıcıların listesi İl ve İlçe Müdürlükleri tarafından panolarda ve internet sitesinde 5 (beş) gün süreyle ilan edilir. Asıl yararlanıcılardan nihai sonuçların yayınlandığı tarihten itibaren 12 (on iki) takvim günü içerisinde sözleşme imzalamayan yararlanıcıların yerine sırasıyla yedek yararlanıcılar çağırılır.</w:t>
      </w:r>
    </w:p>
    <w:p w:rsidR="00471B06" w:rsidRPr="00921D41" w:rsidRDefault="00471B06" w:rsidP="00471B06">
      <w:pPr>
        <w:numPr>
          <w:ilvl w:val="0"/>
          <w:numId w:val="6"/>
        </w:numPr>
        <w:spacing w:after="120" w:line="25" w:lineRule="atLeast"/>
        <w:ind w:hanging="437"/>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 xml:space="preserve">Kendileriyle Genç Çiftçi Eğitimi Sözleşmesi imzalanan yararlanıcılar 2023 yılı </w:t>
      </w:r>
      <w:r w:rsidR="003F705A">
        <w:rPr>
          <w:rFonts w:ascii="Times New Roman" w:eastAsia="Calibri" w:hAnsi="Times New Roman" w:cs="Times New Roman"/>
          <w:sz w:val="24"/>
          <w:szCs w:val="24"/>
        </w:rPr>
        <w:t>Ekim</w:t>
      </w:r>
      <w:r w:rsidRPr="00921D41">
        <w:rPr>
          <w:rFonts w:ascii="Times New Roman" w:eastAsia="Calibri" w:hAnsi="Times New Roman" w:cs="Times New Roman"/>
          <w:sz w:val="24"/>
          <w:szCs w:val="24"/>
        </w:rPr>
        <w:t xml:space="preserve"> ayı içerisinde 5 gün süreyle, Kastamonu İl Merkezinde gerçekleştirilecek olan Genç Çiftçi Eğitimine katılacaklardır.</w:t>
      </w:r>
    </w:p>
    <w:p w:rsidR="00471B06" w:rsidRPr="00921D41" w:rsidRDefault="00471B06" w:rsidP="00471B06">
      <w:pPr>
        <w:numPr>
          <w:ilvl w:val="0"/>
          <w:numId w:val="6"/>
        </w:numPr>
        <w:spacing w:after="120" w:line="25" w:lineRule="atLeast"/>
        <w:ind w:hanging="437"/>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Eğitime katılan gençlerin seyahat, eğitim, konaklama ve yemek gibi giderleri KDAKP çerçevesinde Tarım ve Orman Bakanlığı tarafından karşılanacaktır.</w:t>
      </w:r>
    </w:p>
    <w:p w:rsidR="00471B06" w:rsidRPr="00921D41" w:rsidRDefault="00471B06" w:rsidP="00471B06">
      <w:pPr>
        <w:numPr>
          <w:ilvl w:val="0"/>
          <w:numId w:val="6"/>
        </w:numPr>
        <w:spacing w:after="120" w:line="25" w:lineRule="atLeast"/>
        <w:ind w:hanging="437"/>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 xml:space="preserve">Genç Çiftçi Eğitimlerini tamamlayan genç çiftçiler 2024 yılında Genç Girişimci Başlangıç Paketi için başvuru yapabileceklerdir. </w:t>
      </w:r>
    </w:p>
    <w:p w:rsidR="00471B06" w:rsidRPr="00921D41" w:rsidRDefault="00471B06" w:rsidP="00471B06">
      <w:pPr>
        <w:spacing w:after="120" w:line="25" w:lineRule="atLeast"/>
        <w:ind w:left="794"/>
        <w:jc w:val="both"/>
        <w:rPr>
          <w:rFonts w:ascii="Times New Roman" w:eastAsia="Calibri" w:hAnsi="Times New Roman" w:cs="Times New Roman"/>
          <w:sz w:val="24"/>
          <w:szCs w:val="24"/>
        </w:rPr>
      </w:pPr>
    </w:p>
    <w:p w:rsidR="00471B06" w:rsidRPr="00921D41" w:rsidRDefault="00471B06" w:rsidP="00471B06">
      <w:pPr>
        <w:spacing w:after="120" w:line="25" w:lineRule="atLeast"/>
        <w:jc w:val="both"/>
        <w:rPr>
          <w:rFonts w:ascii="Times New Roman" w:eastAsia="Calibri" w:hAnsi="Times New Roman" w:cs="Times New Roman"/>
          <w:sz w:val="24"/>
          <w:szCs w:val="24"/>
        </w:rPr>
      </w:pPr>
    </w:p>
    <w:p w:rsidR="00471B06" w:rsidRDefault="00471B06" w:rsidP="00471B06">
      <w:pPr>
        <w:spacing w:after="120" w:line="25" w:lineRule="atLeast"/>
        <w:jc w:val="both"/>
        <w:rPr>
          <w:rFonts w:ascii="Times New Roman" w:eastAsia="Calibri" w:hAnsi="Times New Roman" w:cs="Times New Roman"/>
          <w:sz w:val="24"/>
          <w:szCs w:val="24"/>
        </w:rPr>
      </w:pPr>
    </w:p>
    <w:p w:rsidR="00471B06" w:rsidRPr="00921D41" w:rsidRDefault="00471B06" w:rsidP="00471B06">
      <w:pPr>
        <w:keepNext/>
        <w:numPr>
          <w:ilvl w:val="0"/>
          <w:numId w:val="3"/>
        </w:numPr>
        <w:spacing w:before="240" w:after="60" w:line="25" w:lineRule="atLeast"/>
        <w:ind w:left="902" w:hanging="902"/>
        <w:outlineLvl w:val="0"/>
        <w:rPr>
          <w:rFonts w:ascii="Times New Roman" w:eastAsia="MS Gothic" w:hAnsi="Times New Roman" w:cs="Times New Roman"/>
          <w:b/>
          <w:bCs/>
          <w:kern w:val="32"/>
          <w:sz w:val="24"/>
          <w:szCs w:val="24"/>
          <w:lang w:eastAsia="tr-TR"/>
        </w:rPr>
      </w:pPr>
      <w:r w:rsidRPr="00921D41">
        <w:rPr>
          <w:rFonts w:ascii="Times New Roman" w:eastAsia="MS Gothic" w:hAnsi="Times New Roman" w:cs="Times New Roman"/>
          <w:b/>
          <w:bCs/>
          <w:kern w:val="32"/>
          <w:sz w:val="24"/>
          <w:szCs w:val="24"/>
          <w:lang w:eastAsia="tr-TR"/>
        </w:rPr>
        <w:lastRenderedPageBreak/>
        <w:t>GENÇ GİRİŞİMCİ BAŞLANGIÇ PAKETİ HİBE PROGRAMININ KAPSAMI</w:t>
      </w:r>
    </w:p>
    <w:p w:rsidR="00471B06" w:rsidRPr="00921D41" w:rsidRDefault="00471B06" w:rsidP="00471B06">
      <w:pPr>
        <w:spacing w:before="120" w:after="0" w:line="240" w:lineRule="auto"/>
        <w:jc w:val="both"/>
        <w:rPr>
          <w:rFonts w:ascii="Times New Roman" w:eastAsia="MS Gothic" w:hAnsi="Times New Roman" w:cs="Times New Roman"/>
          <w:bCs/>
          <w:kern w:val="32"/>
          <w:sz w:val="24"/>
          <w:szCs w:val="24"/>
          <w:lang w:eastAsia="tr-TR"/>
        </w:rPr>
      </w:pPr>
      <w:r w:rsidRPr="00921D41">
        <w:rPr>
          <w:rFonts w:ascii="Times New Roman" w:eastAsia="Times New Roman" w:hAnsi="Times New Roman" w:cs="Times New Roman"/>
          <w:sz w:val="24"/>
          <w:szCs w:val="24"/>
          <w:lang w:eastAsia="tr-TR"/>
        </w:rPr>
        <w:t>KDAKP çerçevesinde doğrudan gençlere yönelik olarak uygulanan ‘</w:t>
      </w:r>
      <w:r w:rsidRPr="00921D41">
        <w:rPr>
          <w:rFonts w:ascii="Times New Roman" w:eastAsia="Times New Roman" w:hAnsi="Times New Roman" w:cs="Times New Roman"/>
          <w:b/>
          <w:sz w:val="24"/>
          <w:szCs w:val="24"/>
          <w:lang w:eastAsia="tr-TR"/>
        </w:rPr>
        <w:t>Genç Girişimci Başlangıç Paketi Hibe Programı’ndan</w:t>
      </w:r>
      <w:r w:rsidRPr="00921D41">
        <w:rPr>
          <w:rFonts w:ascii="Times New Roman" w:eastAsia="Times New Roman" w:hAnsi="Times New Roman" w:cs="Times New Roman"/>
          <w:sz w:val="24"/>
          <w:szCs w:val="24"/>
          <w:lang w:eastAsia="tr-TR"/>
        </w:rPr>
        <w:t xml:space="preserve"> sadece proje çerçevesinde gerçekleştirilen ‘</w:t>
      </w:r>
      <w:r w:rsidRPr="00921D41">
        <w:rPr>
          <w:rFonts w:ascii="Times New Roman" w:eastAsia="MS Gothic" w:hAnsi="Times New Roman" w:cs="Times New Roman"/>
          <w:b/>
          <w:bCs/>
          <w:kern w:val="32"/>
          <w:sz w:val="24"/>
          <w:szCs w:val="24"/>
          <w:lang w:eastAsia="tr-TR"/>
        </w:rPr>
        <w:t xml:space="preserve">Genç Çiftçi Eğitimi Programı’nı </w:t>
      </w:r>
      <w:r w:rsidRPr="00921D41">
        <w:rPr>
          <w:rFonts w:ascii="Times New Roman" w:eastAsia="MS Gothic" w:hAnsi="Times New Roman" w:cs="Times New Roman"/>
          <w:bCs/>
          <w:kern w:val="32"/>
          <w:sz w:val="24"/>
          <w:szCs w:val="24"/>
          <w:lang w:eastAsia="tr-TR"/>
        </w:rPr>
        <w:t xml:space="preserve">tamamlayan gençler faydalanabilmektedir. Genç Çiftçi Eğitimlerini tamamlayan gençlerin Genç Girişimci Başlangıç Paketi Hibe Programı’ndan faydalanmak için </w:t>
      </w:r>
      <w:r w:rsidRPr="00921D41">
        <w:rPr>
          <w:rFonts w:ascii="Times New Roman" w:eastAsia="Times New Roman" w:hAnsi="Times New Roman" w:cs="Times New Roman"/>
          <w:sz w:val="24"/>
          <w:szCs w:val="24"/>
          <w:lang w:eastAsia="tr-TR"/>
        </w:rPr>
        <w:t>yeni bir başvuru yapmaları gerekmektedir.</w:t>
      </w:r>
    </w:p>
    <w:p w:rsidR="00471B06" w:rsidRPr="00921D41" w:rsidRDefault="00471B06" w:rsidP="00471B06">
      <w:pPr>
        <w:spacing w:before="120" w:after="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 xml:space="preserve">Bunun için, Genç Çiftçi Eğitimlerini tamamlayan gençler Detaylı İş ve Finansman Planlarına uygun olarak Genç Girişimci Başlangıç Paketi Hibe Programı Başvuru Formunu doldurarak </w:t>
      </w:r>
      <w:proofErr w:type="spellStart"/>
      <w:r w:rsidRPr="00921D41">
        <w:rPr>
          <w:rFonts w:ascii="Times New Roman" w:eastAsia="Times New Roman" w:hAnsi="Times New Roman" w:cs="Times New Roman"/>
          <w:sz w:val="24"/>
          <w:szCs w:val="24"/>
          <w:lang w:eastAsia="tr-TR"/>
        </w:rPr>
        <w:t>İPYB’ne</w:t>
      </w:r>
      <w:proofErr w:type="spellEnd"/>
      <w:r w:rsidRPr="00921D41">
        <w:rPr>
          <w:rFonts w:ascii="Times New Roman" w:eastAsia="Times New Roman" w:hAnsi="Times New Roman" w:cs="Times New Roman"/>
          <w:sz w:val="24"/>
          <w:szCs w:val="24"/>
          <w:lang w:eastAsia="tr-TR"/>
        </w:rPr>
        <w:t xml:space="preserve"> sunacaklar ve İPYB tarafından yapılan değerlendirme sonucunda hibe desteğini almaya hak kazanabileceklerdir.</w:t>
      </w:r>
    </w:p>
    <w:p w:rsidR="00471B06" w:rsidRPr="00921D41" w:rsidRDefault="00471B06" w:rsidP="00471B06">
      <w:pPr>
        <w:spacing w:before="120" w:after="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 xml:space="preserve">2024 yılında uygulanacak olan Genç Girişimci Başlangıç Paketi Hibe Desteğinde, hibe oranı %70 KDAKP desteği ve %30 ayni/nakdi faydalanıcı katkısı şeklinde uygulanacaktır. Genç Girişimci Başlangıç Paketinde </w:t>
      </w:r>
      <w:r w:rsidRPr="00921D41">
        <w:rPr>
          <w:rFonts w:ascii="Times New Roman" w:eastAsia="Times New Roman" w:hAnsi="Times New Roman" w:cs="Times New Roman"/>
          <w:sz w:val="24"/>
          <w:szCs w:val="24"/>
          <w:u w:val="single"/>
          <w:lang w:eastAsia="tr-TR"/>
        </w:rPr>
        <w:t>Hibeye Esas Yatırım Tutarı KDV hariç 22</w:t>
      </w:r>
      <w:r w:rsidR="00924BAC">
        <w:rPr>
          <w:rFonts w:ascii="Times New Roman" w:eastAsia="Times New Roman" w:hAnsi="Times New Roman" w:cs="Times New Roman"/>
          <w:sz w:val="24"/>
          <w:szCs w:val="24"/>
          <w:u w:val="single"/>
          <w:lang w:eastAsia="tr-TR"/>
        </w:rPr>
        <w:t>.000 Euro’yu</w:t>
      </w:r>
      <w:r w:rsidRPr="00921D41">
        <w:rPr>
          <w:rFonts w:ascii="Times New Roman" w:eastAsia="Times New Roman" w:hAnsi="Times New Roman" w:cs="Times New Roman"/>
          <w:sz w:val="24"/>
          <w:szCs w:val="24"/>
          <w:u w:val="single"/>
          <w:lang w:eastAsia="tr-TR"/>
        </w:rPr>
        <w:t>;</w:t>
      </w:r>
      <w:r w:rsidRPr="00921D41">
        <w:rPr>
          <w:rFonts w:ascii="Times New Roman" w:eastAsia="Times New Roman" w:hAnsi="Times New Roman" w:cs="Times New Roman"/>
          <w:sz w:val="24"/>
          <w:szCs w:val="24"/>
          <w:lang w:eastAsia="tr-TR"/>
        </w:rPr>
        <w:t xml:space="preserve"> sağlanacak olan </w:t>
      </w:r>
      <w:r w:rsidRPr="00921D41">
        <w:rPr>
          <w:rFonts w:ascii="Times New Roman" w:eastAsia="Times New Roman" w:hAnsi="Times New Roman" w:cs="Times New Roman"/>
          <w:sz w:val="24"/>
          <w:szCs w:val="24"/>
          <w:u w:val="single"/>
          <w:lang w:eastAsia="tr-TR"/>
        </w:rPr>
        <w:t>hibe desteği ise KDV hariç 15.400 Euro’yu</w:t>
      </w:r>
      <w:r w:rsidR="00924BAC">
        <w:rPr>
          <w:rFonts w:ascii="Times New Roman" w:eastAsia="Times New Roman" w:hAnsi="Times New Roman" w:cs="Times New Roman"/>
          <w:sz w:val="24"/>
          <w:szCs w:val="24"/>
          <w:u w:val="single"/>
          <w:lang w:eastAsia="tr-TR"/>
        </w:rPr>
        <w:t xml:space="preserve"> </w:t>
      </w:r>
      <w:bookmarkStart w:id="0" w:name="_GoBack"/>
      <w:bookmarkEnd w:id="0"/>
      <w:r w:rsidRPr="00921D41">
        <w:rPr>
          <w:rFonts w:ascii="Times New Roman" w:eastAsia="Times New Roman" w:hAnsi="Times New Roman" w:cs="Times New Roman"/>
          <w:sz w:val="24"/>
          <w:szCs w:val="24"/>
          <w:lang w:eastAsia="tr-TR"/>
        </w:rPr>
        <w:t>geçemez. Hibe Başvurusu kabul edilen yatırımcılar, hibe kapsamında satın alacakları tüm malların ve inşaat işlerinin KDV’sini kendileri karşılamak zorundadır. Yatırımların Tamamlama Süresi ise Hibe Sözleşmesinin imzalanmasından sonra en fazla 365 gündür.</w:t>
      </w:r>
    </w:p>
    <w:p w:rsidR="00471B06" w:rsidRPr="00921D41" w:rsidRDefault="00471B06" w:rsidP="00471B06">
      <w:pPr>
        <w:tabs>
          <w:tab w:val="center" w:pos="4320"/>
          <w:tab w:val="right" w:pos="8640"/>
        </w:tabs>
        <w:spacing w:after="0" w:line="240" w:lineRule="auto"/>
        <w:jc w:val="both"/>
        <w:rPr>
          <w:rFonts w:ascii="Times New Roman" w:eastAsia="Times New Roman" w:hAnsi="Times New Roman" w:cs="Times New Roman"/>
          <w:b/>
          <w:sz w:val="24"/>
          <w:szCs w:val="24"/>
          <w:lang w:eastAsia="tr-TR"/>
        </w:rPr>
      </w:pPr>
      <w:r w:rsidRPr="00921D41">
        <w:rPr>
          <w:rFonts w:ascii="Times New Roman" w:eastAsia="Times New Roman" w:hAnsi="Times New Roman" w:cs="Times New Roman"/>
          <w:b/>
          <w:sz w:val="24"/>
          <w:szCs w:val="24"/>
          <w:lang w:eastAsia="tr-TR"/>
        </w:rPr>
        <w:t>(Genç Girişimci Başlangıç Paketi Hibe Programı 2024 yılında uygulanacak olup Tarım ve Orman Bakanlığı Programda değişiklik yapma hakkını saklı tutar.)</w:t>
      </w:r>
    </w:p>
    <w:p w:rsidR="00471B06" w:rsidRPr="00921D41" w:rsidRDefault="00471B06" w:rsidP="00471B06">
      <w:pPr>
        <w:keepNext/>
        <w:numPr>
          <w:ilvl w:val="0"/>
          <w:numId w:val="13"/>
        </w:numPr>
        <w:spacing w:before="240" w:after="60" w:line="25" w:lineRule="atLeast"/>
        <w:outlineLvl w:val="0"/>
        <w:rPr>
          <w:rFonts w:ascii="Times New Roman" w:eastAsia="MS Gothic" w:hAnsi="Times New Roman" w:cs="Times New Roman"/>
          <w:b/>
          <w:bCs/>
          <w:i/>
          <w:kern w:val="32"/>
          <w:sz w:val="24"/>
          <w:szCs w:val="24"/>
          <w:lang w:eastAsia="tr-TR"/>
        </w:rPr>
      </w:pPr>
      <w:r w:rsidRPr="00921D41">
        <w:rPr>
          <w:rFonts w:ascii="Times New Roman" w:eastAsia="MS Gothic" w:hAnsi="Times New Roman" w:cs="Times New Roman"/>
          <w:b/>
          <w:bCs/>
          <w:i/>
          <w:kern w:val="32"/>
          <w:sz w:val="24"/>
          <w:szCs w:val="24"/>
          <w:lang w:eastAsia="tr-TR"/>
        </w:rPr>
        <w:t>Genç Girişimci Başlangıç Paketi Hibe Programı Başvuru Sahiplerinde Aranacak Özellikler</w:t>
      </w:r>
    </w:p>
    <w:p w:rsidR="00471B06" w:rsidRPr="00921D41" w:rsidRDefault="00471B06" w:rsidP="00471B06">
      <w:pPr>
        <w:numPr>
          <w:ilvl w:val="0"/>
          <w:numId w:val="10"/>
        </w:numPr>
        <w:spacing w:after="6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Son 6 aydır Kastamonu ili 1</w:t>
      </w:r>
      <w:proofErr w:type="gramStart"/>
      <w:r w:rsidRPr="00921D41">
        <w:rPr>
          <w:rFonts w:ascii="Times New Roman" w:eastAsia="Times New Roman" w:hAnsi="Times New Roman" w:cs="Times New Roman"/>
          <w:sz w:val="24"/>
          <w:szCs w:val="24"/>
          <w:lang w:eastAsia="tr-TR"/>
        </w:rPr>
        <w:t>.,</w:t>
      </w:r>
      <w:proofErr w:type="gramEnd"/>
      <w:r w:rsidRPr="00921D41">
        <w:rPr>
          <w:rFonts w:ascii="Times New Roman" w:eastAsia="Times New Roman" w:hAnsi="Times New Roman" w:cs="Times New Roman"/>
          <w:sz w:val="24"/>
          <w:szCs w:val="24"/>
          <w:lang w:eastAsia="tr-TR"/>
        </w:rPr>
        <w:t xml:space="preserve"> 2. ve 3. EKK sınırları içerisinde ikamet ediyor olmalıdır.</w:t>
      </w:r>
    </w:p>
    <w:p w:rsidR="00471B06" w:rsidRPr="00921D41" w:rsidRDefault="00471B06" w:rsidP="00471B06">
      <w:pPr>
        <w:numPr>
          <w:ilvl w:val="0"/>
          <w:numId w:val="10"/>
        </w:numPr>
        <w:spacing w:after="6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KDAKP çerçevesinde uygulanan Genç Çiftçi Eğitimini tamamlamış olmak.</w:t>
      </w:r>
    </w:p>
    <w:p w:rsidR="00471B06" w:rsidRPr="00921D41" w:rsidRDefault="00471B06" w:rsidP="00471B06">
      <w:pPr>
        <w:numPr>
          <w:ilvl w:val="0"/>
          <w:numId w:val="10"/>
        </w:numPr>
        <w:spacing w:after="6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 xml:space="preserve">Başvuru sahiplerinin başvuru tarihi itibariyle (i) geçim düzeyinde olmak üzere tarım hayvancılık faaliyetleri ile iştigal ediyor olması veya (ii) işsiz (veya asgari ücretle sezonluk işçiler) olması gerekmektedir. </w:t>
      </w:r>
    </w:p>
    <w:p w:rsidR="00471B06" w:rsidRPr="00921D41" w:rsidRDefault="00471B06" w:rsidP="00471B06">
      <w:pPr>
        <w:numPr>
          <w:ilvl w:val="0"/>
          <w:numId w:val="10"/>
        </w:numPr>
        <w:spacing w:after="6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Herhangi bir kamu veya özel sektörde çalışanlar bu programdan faydalanamazlar.</w:t>
      </w:r>
    </w:p>
    <w:p w:rsidR="00471B06" w:rsidRPr="00921D41" w:rsidRDefault="00471B06" w:rsidP="00471B06">
      <w:pPr>
        <w:numPr>
          <w:ilvl w:val="0"/>
          <w:numId w:val="10"/>
        </w:numPr>
        <w:spacing w:after="60" w:line="240" w:lineRule="auto"/>
        <w:ind w:hanging="437"/>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Başvuru sahibi gerçek kişi olmalıdır; tüzel kişiler ve çiftçi örgütleri adına başvuru yapılamaz.</w:t>
      </w:r>
    </w:p>
    <w:p w:rsidR="00471B06" w:rsidRPr="00921D41" w:rsidRDefault="00471B06" w:rsidP="00471B06">
      <w:pPr>
        <w:numPr>
          <w:ilvl w:val="0"/>
          <w:numId w:val="10"/>
        </w:numPr>
        <w:spacing w:after="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Başvuru yapacak kadın çiftçiler için ÇKS kayıtlılık durumu yok ise yatırım yapmalarına engel teşkil etmemesi için aynı hanede oturan eşinin veya birinci derecede kan veya kayın hısımlarının belgeleri ile hibe desteğinden yararlanabilirler. Değerlendirme aşamasında kayıt belgesi kullanılan kişinin kayıtlı tüm arazi varlığı puanlamaya tabi tutulur.</w:t>
      </w:r>
    </w:p>
    <w:p w:rsidR="00471B06" w:rsidRPr="00921D41" w:rsidRDefault="00471B06" w:rsidP="00471B06">
      <w:pPr>
        <w:spacing w:after="60" w:line="240" w:lineRule="auto"/>
        <w:ind w:left="794"/>
        <w:jc w:val="both"/>
        <w:rPr>
          <w:rFonts w:ascii="Times New Roman" w:eastAsia="Times New Roman" w:hAnsi="Times New Roman" w:cs="Times New Roman"/>
          <w:sz w:val="24"/>
          <w:szCs w:val="24"/>
          <w:lang w:eastAsia="tr-TR"/>
        </w:rPr>
      </w:pPr>
    </w:p>
    <w:p w:rsidR="00471B06" w:rsidRPr="00921D41" w:rsidRDefault="00471B06" w:rsidP="00471B06">
      <w:pPr>
        <w:keepNext/>
        <w:numPr>
          <w:ilvl w:val="0"/>
          <w:numId w:val="13"/>
        </w:numPr>
        <w:spacing w:before="240" w:after="60" w:line="25" w:lineRule="atLeast"/>
        <w:outlineLvl w:val="0"/>
        <w:rPr>
          <w:rFonts w:ascii="Times New Roman" w:eastAsia="MS Gothic" w:hAnsi="Times New Roman" w:cs="Times New Roman"/>
          <w:b/>
          <w:bCs/>
          <w:i/>
          <w:kern w:val="32"/>
          <w:sz w:val="24"/>
          <w:szCs w:val="24"/>
          <w:lang w:eastAsia="tr-TR"/>
        </w:rPr>
      </w:pPr>
      <w:r w:rsidRPr="00921D41">
        <w:rPr>
          <w:rFonts w:ascii="Times New Roman" w:eastAsia="MS Gothic" w:hAnsi="Times New Roman" w:cs="Times New Roman"/>
          <w:b/>
          <w:bCs/>
          <w:i/>
          <w:kern w:val="32"/>
          <w:sz w:val="24"/>
          <w:szCs w:val="24"/>
          <w:lang w:eastAsia="tr-TR"/>
        </w:rPr>
        <w:t>Genç Girişimci Başlangıç Paketi Hibe Programı Başvuru Dosyasında Bulunması Gereken Belgeler</w:t>
      </w:r>
    </w:p>
    <w:p w:rsidR="00471B06" w:rsidRPr="00921D41" w:rsidRDefault="00471B06" w:rsidP="00471B06">
      <w:pPr>
        <w:numPr>
          <w:ilvl w:val="0"/>
          <w:numId w:val="11"/>
        </w:numPr>
        <w:spacing w:after="6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 xml:space="preserve">Genç Girişimci Başlangıç Paketi Hibe Programı Başvuru Formu (Kastamonu İl Tarım ve Orman Müdürlüğü ile Ağlı, Araç, Daday, </w:t>
      </w:r>
      <w:proofErr w:type="gramStart"/>
      <w:r w:rsidRPr="00921D41">
        <w:rPr>
          <w:rFonts w:ascii="Times New Roman" w:eastAsia="Times New Roman" w:hAnsi="Times New Roman" w:cs="Times New Roman"/>
          <w:sz w:val="24"/>
          <w:szCs w:val="24"/>
          <w:lang w:eastAsia="tr-TR"/>
        </w:rPr>
        <w:t>Devrekani</w:t>
      </w:r>
      <w:proofErr w:type="gramEnd"/>
      <w:r w:rsidRPr="00921D41">
        <w:rPr>
          <w:rFonts w:ascii="Times New Roman" w:eastAsia="Times New Roman" w:hAnsi="Times New Roman" w:cs="Times New Roman"/>
          <w:sz w:val="24"/>
          <w:szCs w:val="24"/>
          <w:lang w:eastAsia="tr-TR"/>
        </w:rPr>
        <w:t>, İhsangazi, Küre, Seydiler, Taşköprü ve Tosya İlçe Tarım ve Orman Müdürlüklerinden temin edilebilir),</w:t>
      </w:r>
    </w:p>
    <w:p w:rsidR="00471B06" w:rsidRPr="00921D41" w:rsidRDefault="00471B06" w:rsidP="00471B06">
      <w:pPr>
        <w:numPr>
          <w:ilvl w:val="0"/>
          <w:numId w:val="11"/>
        </w:numPr>
        <w:spacing w:after="60" w:line="240" w:lineRule="auto"/>
        <w:jc w:val="both"/>
        <w:rPr>
          <w:rFonts w:ascii="Times New Roman" w:eastAsia="Times New Roman" w:hAnsi="Times New Roman" w:cs="Times New Roman"/>
          <w:sz w:val="24"/>
          <w:szCs w:val="24"/>
          <w:lang w:eastAsia="tr-TR"/>
        </w:rPr>
      </w:pPr>
      <w:proofErr w:type="gramStart"/>
      <w:r w:rsidRPr="00921D41">
        <w:rPr>
          <w:rFonts w:ascii="Times New Roman" w:eastAsia="Times New Roman" w:hAnsi="Times New Roman" w:cs="Times New Roman"/>
          <w:sz w:val="24"/>
          <w:szCs w:val="24"/>
          <w:lang w:eastAsia="tr-TR"/>
        </w:rPr>
        <w:t>e</w:t>
      </w:r>
      <w:proofErr w:type="gramEnd"/>
      <w:r w:rsidRPr="00921D41">
        <w:rPr>
          <w:rFonts w:ascii="Times New Roman" w:eastAsia="Times New Roman" w:hAnsi="Times New Roman" w:cs="Times New Roman"/>
          <w:sz w:val="24"/>
          <w:szCs w:val="24"/>
          <w:lang w:eastAsia="tr-TR"/>
        </w:rPr>
        <w:t>-Devlet sisteminden alacağı 6 (altı) aylık ikametini gösterir Adres Bilgileri Raporu,</w:t>
      </w:r>
    </w:p>
    <w:p w:rsidR="00471B06" w:rsidRPr="00921D41" w:rsidRDefault="00471B06" w:rsidP="00471B06">
      <w:pPr>
        <w:numPr>
          <w:ilvl w:val="0"/>
          <w:numId w:val="11"/>
        </w:numPr>
        <w:spacing w:after="60" w:line="240" w:lineRule="auto"/>
        <w:jc w:val="both"/>
        <w:rPr>
          <w:rFonts w:ascii="Times New Roman" w:eastAsia="Times New Roman" w:hAnsi="Times New Roman" w:cs="Times New Roman"/>
          <w:sz w:val="24"/>
          <w:szCs w:val="24"/>
          <w:lang w:eastAsia="tr-TR"/>
        </w:rPr>
      </w:pPr>
      <w:proofErr w:type="gramStart"/>
      <w:r w:rsidRPr="00921D41">
        <w:rPr>
          <w:rFonts w:ascii="Times New Roman" w:eastAsia="Times New Roman" w:hAnsi="Times New Roman" w:cs="Times New Roman"/>
          <w:sz w:val="24"/>
          <w:szCs w:val="24"/>
          <w:lang w:eastAsia="tr-TR"/>
        </w:rPr>
        <w:t>e</w:t>
      </w:r>
      <w:proofErr w:type="gramEnd"/>
      <w:r w:rsidRPr="00921D41">
        <w:rPr>
          <w:rFonts w:ascii="Times New Roman" w:eastAsia="Times New Roman" w:hAnsi="Times New Roman" w:cs="Times New Roman"/>
          <w:sz w:val="24"/>
          <w:szCs w:val="24"/>
          <w:lang w:eastAsia="tr-TR"/>
        </w:rPr>
        <w:t>-Devlet sisteminden alacağı SGK Hizmet Döküm Raporu,</w:t>
      </w:r>
    </w:p>
    <w:p w:rsidR="00471B06" w:rsidRPr="00921D41" w:rsidRDefault="00471B06" w:rsidP="00471B06">
      <w:pPr>
        <w:numPr>
          <w:ilvl w:val="0"/>
          <w:numId w:val="11"/>
        </w:numPr>
        <w:spacing w:after="6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 xml:space="preserve">Yatırımın planlandığı arazinin tapusu, arazi verasete iştirak tapulu ise en az 5 yıllık </w:t>
      </w:r>
      <w:proofErr w:type="spellStart"/>
      <w:r w:rsidRPr="00921D41">
        <w:rPr>
          <w:rFonts w:ascii="Times New Roman" w:eastAsia="Times New Roman" w:hAnsi="Times New Roman" w:cs="Times New Roman"/>
          <w:sz w:val="24"/>
          <w:szCs w:val="24"/>
          <w:lang w:eastAsia="tr-TR"/>
        </w:rPr>
        <w:t>muvafakatname</w:t>
      </w:r>
      <w:proofErr w:type="spellEnd"/>
      <w:r w:rsidRPr="00921D41">
        <w:rPr>
          <w:rFonts w:ascii="Times New Roman" w:eastAsia="Times New Roman" w:hAnsi="Times New Roman" w:cs="Times New Roman"/>
          <w:sz w:val="24"/>
          <w:szCs w:val="24"/>
          <w:lang w:eastAsia="tr-TR"/>
        </w:rPr>
        <w:t xml:space="preserve">, kiralık ise en az 5 yıllık kira senedi (Başvuru yaparken </w:t>
      </w:r>
      <w:proofErr w:type="spellStart"/>
      <w:r w:rsidRPr="00921D41">
        <w:rPr>
          <w:rFonts w:ascii="Times New Roman" w:eastAsia="Times New Roman" w:hAnsi="Times New Roman" w:cs="Times New Roman"/>
          <w:sz w:val="24"/>
          <w:szCs w:val="24"/>
          <w:lang w:eastAsia="tr-TR"/>
        </w:rPr>
        <w:t>muvafakatname</w:t>
      </w:r>
      <w:proofErr w:type="spellEnd"/>
      <w:r w:rsidRPr="00921D41">
        <w:rPr>
          <w:rFonts w:ascii="Times New Roman" w:eastAsia="Times New Roman" w:hAnsi="Times New Roman" w:cs="Times New Roman"/>
          <w:sz w:val="24"/>
          <w:szCs w:val="24"/>
          <w:lang w:eastAsia="tr-TR"/>
        </w:rPr>
        <w:t xml:space="preserve"> veya kira senedinin noter onaylı suretlerini getirmeleri zorunludur.)</w:t>
      </w:r>
    </w:p>
    <w:p w:rsidR="00471B06" w:rsidRPr="00921D41" w:rsidRDefault="00471B06" w:rsidP="00471B06">
      <w:pPr>
        <w:numPr>
          <w:ilvl w:val="0"/>
          <w:numId w:val="11"/>
        </w:numPr>
        <w:spacing w:after="6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lastRenderedPageBreak/>
        <w:t>Aynı Hanede Yaşayan Bireyler Beyan Formu (İlgili İlçe Tarım ve Orman Müdürlüğünden temin edilebilir).</w:t>
      </w:r>
    </w:p>
    <w:p w:rsidR="00471B06" w:rsidRPr="00921D41" w:rsidRDefault="00471B06" w:rsidP="00471B06">
      <w:pPr>
        <w:numPr>
          <w:ilvl w:val="0"/>
          <w:numId w:val="11"/>
        </w:numPr>
        <w:spacing w:after="6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Yatırım konusuyla ilgili olarak TOB sistemine kayıtlı olduğunu gösterir belge. (Yatırım konusuna bağlı olarak HBS, AKS veya ÇKS kaydı dökümü.)</w:t>
      </w:r>
    </w:p>
    <w:p w:rsidR="00471B06" w:rsidRPr="00921D41" w:rsidRDefault="00471B06" w:rsidP="00471B06">
      <w:pPr>
        <w:numPr>
          <w:ilvl w:val="0"/>
          <w:numId w:val="11"/>
        </w:numPr>
        <w:spacing w:after="6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Başvuru sahibi herhangi bir çiftçi örgütüne kayıtlı ise belgesi (Ziraat Odası üyeliği hariç).</w:t>
      </w:r>
    </w:p>
    <w:p w:rsidR="00471B06" w:rsidRPr="00921D41" w:rsidRDefault="00471B06" w:rsidP="00471B06">
      <w:pPr>
        <w:numPr>
          <w:ilvl w:val="0"/>
          <w:numId w:val="11"/>
        </w:numPr>
        <w:spacing w:after="6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Başvuru sahibi başvuru yaptığı konu ile ilgili daha önce herhangi bir eğitim almış ise eğitim katılım belgesi.</w:t>
      </w:r>
    </w:p>
    <w:p w:rsidR="00471B06" w:rsidRPr="00921D41" w:rsidRDefault="00471B06" w:rsidP="00471B06">
      <w:pPr>
        <w:numPr>
          <w:ilvl w:val="0"/>
          <w:numId w:val="11"/>
        </w:numPr>
        <w:spacing w:after="60" w:line="240" w:lineRule="auto"/>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Eğer başvuru sahibi ile aynı hanede ikamet eden en az %40 engelli birey varsa, engellilik durumunu gösteren rapor eklenmelidir.</w:t>
      </w:r>
    </w:p>
    <w:p w:rsidR="00471B06" w:rsidRPr="00921D41" w:rsidRDefault="00471B06" w:rsidP="00471B06">
      <w:pPr>
        <w:keepNext/>
        <w:numPr>
          <w:ilvl w:val="0"/>
          <w:numId w:val="13"/>
        </w:numPr>
        <w:spacing w:before="240" w:after="60" w:line="25" w:lineRule="atLeast"/>
        <w:outlineLvl w:val="0"/>
        <w:rPr>
          <w:rFonts w:ascii="Times New Roman" w:eastAsia="MS Gothic" w:hAnsi="Times New Roman" w:cs="Times New Roman"/>
          <w:b/>
          <w:bCs/>
          <w:i/>
          <w:kern w:val="32"/>
          <w:sz w:val="24"/>
          <w:szCs w:val="24"/>
          <w:lang w:eastAsia="tr-TR"/>
        </w:rPr>
      </w:pPr>
      <w:r w:rsidRPr="00921D41">
        <w:rPr>
          <w:rFonts w:ascii="Times New Roman" w:eastAsia="MS Gothic" w:hAnsi="Times New Roman" w:cs="Times New Roman"/>
          <w:b/>
          <w:bCs/>
          <w:i/>
          <w:kern w:val="32"/>
          <w:sz w:val="24"/>
          <w:szCs w:val="24"/>
          <w:lang w:eastAsia="tr-TR"/>
        </w:rPr>
        <w:t>Genç Girişimci Başlangıç Paketi Hibe Programı Başvuru Sahiplerinin Dikkat Etmesi Gereken Hususlar</w:t>
      </w:r>
    </w:p>
    <w:p w:rsidR="00471B06" w:rsidRPr="00921D41" w:rsidRDefault="00471B06" w:rsidP="00471B06">
      <w:pPr>
        <w:numPr>
          <w:ilvl w:val="0"/>
          <w:numId w:val="12"/>
        </w:numPr>
        <w:spacing w:after="120" w:line="25" w:lineRule="atLeast"/>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Bu programa sadece KDAKP çerçevesinde gerçekleştirilen Genç Çiftçi Eğitimlerine katılan gençler başvuru yapabilir.</w:t>
      </w:r>
    </w:p>
    <w:p w:rsidR="00471B06" w:rsidRPr="00921D41" w:rsidRDefault="00471B06" w:rsidP="00471B06">
      <w:pPr>
        <w:numPr>
          <w:ilvl w:val="0"/>
          <w:numId w:val="12"/>
        </w:numPr>
        <w:spacing w:after="120" w:line="25" w:lineRule="atLeast"/>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 xml:space="preserve"> Başvurular, ilan edilen başvuru bitiş tarihinden önce yapılmış olmalıdır. Bu tarihten sonra yapılan başvurular kabul edilmeyecektir.</w:t>
      </w:r>
    </w:p>
    <w:p w:rsidR="00471B06" w:rsidRPr="00921D41" w:rsidRDefault="00471B06" w:rsidP="00471B06">
      <w:pPr>
        <w:numPr>
          <w:ilvl w:val="0"/>
          <w:numId w:val="12"/>
        </w:numPr>
        <w:spacing w:after="120" w:line="25" w:lineRule="atLeast"/>
        <w:ind w:hanging="437"/>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Başvurular şahsen Kastamonu İl Tarım ve Orman Müdürlüğü’ne yapılmalıdır. İnternet veya posta yoluyla yapılacak başvurular kabul edilmeyecektir.</w:t>
      </w:r>
    </w:p>
    <w:p w:rsidR="00471B06" w:rsidRPr="00921D41" w:rsidRDefault="00471B06" w:rsidP="00471B06">
      <w:pPr>
        <w:numPr>
          <w:ilvl w:val="0"/>
          <w:numId w:val="12"/>
        </w:numPr>
        <w:spacing w:after="120" w:line="25" w:lineRule="atLeast"/>
        <w:ind w:hanging="437"/>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 xml:space="preserve">Başvuru dosyaları 2 (iki) takım olarak hazırlanacaktır. 1 (bir) takımı asıl 1 (bir) takımı kopya olmak üzere 2 (iki) takımı </w:t>
      </w:r>
      <w:proofErr w:type="spellStart"/>
      <w:r w:rsidRPr="00921D41">
        <w:rPr>
          <w:rFonts w:ascii="Times New Roman" w:eastAsia="Calibri" w:hAnsi="Times New Roman" w:cs="Times New Roman"/>
          <w:sz w:val="24"/>
          <w:szCs w:val="24"/>
        </w:rPr>
        <w:t>İPYB’ne</w:t>
      </w:r>
      <w:proofErr w:type="spellEnd"/>
      <w:r w:rsidRPr="00921D41">
        <w:rPr>
          <w:rFonts w:ascii="Times New Roman" w:eastAsia="Calibri" w:hAnsi="Times New Roman" w:cs="Times New Roman"/>
          <w:sz w:val="24"/>
          <w:szCs w:val="24"/>
        </w:rPr>
        <w:t xml:space="preserve"> teslim edilecektir. </w:t>
      </w:r>
    </w:p>
    <w:p w:rsidR="00471B06" w:rsidRPr="00921D41" w:rsidRDefault="00471B06" w:rsidP="00471B06">
      <w:pPr>
        <w:numPr>
          <w:ilvl w:val="0"/>
          <w:numId w:val="12"/>
        </w:numPr>
        <w:spacing w:after="120" w:line="25" w:lineRule="atLeast"/>
        <w:ind w:hanging="437"/>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Başvuru formunda ve eklerindeki bilgilerden başvuru sahibi sorumludur. Başvuru yapan genç bu programdan faydalanmaya hak kazansa dahi başvuru dosyasında bulunan belge veya bilgilerin gerçeğe aykırı olduğu tespit edilmesi halinde başvuru geçersiz sayılır.</w:t>
      </w:r>
    </w:p>
    <w:p w:rsidR="00471B06" w:rsidRPr="00921D41" w:rsidRDefault="00471B06" w:rsidP="00471B06">
      <w:pPr>
        <w:numPr>
          <w:ilvl w:val="0"/>
          <w:numId w:val="12"/>
        </w:numPr>
        <w:spacing w:after="120" w:line="25" w:lineRule="atLeast"/>
        <w:ind w:hanging="437"/>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 xml:space="preserve">Program çerçevesinde Genç Girişimci Başlangıç Paketi Hibe Desteği ise 2024 yılında gerçekleştirilecektir. </w:t>
      </w:r>
    </w:p>
    <w:p w:rsidR="00471B06" w:rsidRPr="00921D41" w:rsidRDefault="00471B06" w:rsidP="00471B06">
      <w:pPr>
        <w:numPr>
          <w:ilvl w:val="0"/>
          <w:numId w:val="12"/>
        </w:numPr>
        <w:spacing w:after="120" w:line="25" w:lineRule="atLeast"/>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 xml:space="preserve">Eğitim almış olan genç çiftçilerin Genç Girişimci Başlangıç Paketi Hibe Desteği için yapmış oldukları başvurular ekte yer alan seçim </w:t>
      </w:r>
      <w:proofErr w:type="gramStart"/>
      <w:r w:rsidRPr="00921D41">
        <w:rPr>
          <w:rFonts w:ascii="Times New Roman" w:eastAsia="Calibri" w:hAnsi="Times New Roman" w:cs="Times New Roman"/>
          <w:sz w:val="24"/>
          <w:szCs w:val="24"/>
        </w:rPr>
        <w:t>kriterleri</w:t>
      </w:r>
      <w:proofErr w:type="gramEnd"/>
      <w:r w:rsidRPr="00921D41">
        <w:rPr>
          <w:rFonts w:ascii="Times New Roman" w:eastAsia="Calibri" w:hAnsi="Times New Roman" w:cs="Times New Roman"/>
          <w:sz w:val="24"/>
          <w:szCs w:val="24"/>
        </w:rPr>
        <w:t xml:space="preserve"> dikkate alınarak değerlendirilecek ve başvurusu kabul edilenler hibe desteği ile desteklenecektir.</w:t>
      </w:r>
    </w:p>
    <w:p w:rsidR="00471B06" w:rsidRPr="00921D41" w:rsidRDefault="00471B06" w:rsidP="00471B06">
      <w:pPr>
        <w:numPr>
          <w:ilvl w:val="0"/>
          <w:numId w:val="12"/>
        </w:numPr>
        <w:spacing w:after="120" w:line="25" w:lineRule="atLeast"/>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 xml:space="preserve">Genç Çiftçi Eğitimlerini tamamlamış ve Genç Girişimci Başlangıç Paketi Hibe Desteğine başvuru yaparak hibe desteği almaya hak kazanmış gençler için sağlanacak olan Hibeye Esas Yatırım </w:t>
      </w:r>
      <w:r w:rsidR="00924BAC">
        <w:rPr>
          <w:rFonts w:ascii="Times New Roman" w:eastAsia="Calibri" w:hAnsi="Times New Roman" w:cs="Times New Roman"/>
          <w:sz w:val="24"/>
          <w:szCs w:val="24"/>
        </w:rPr>
        <w:t>Tutarı KDV hariç 22.000 Euro</w:t>
      </w:r>
      <w:r w:rsidRPr="00921D41">
        <w:rPr>
          <w:rFonts w:ascii="Times New Roman" w:eastAsia="Calibri" w:hAnsi="Times New Roman" w:cs="Times New Roman"/>
          <w:sz w:val="24"/>
          <w:szCs w:val="24"/>
        </w:rPr>
        <w:t xml:space="preserve"> olacaktır. Bu tutarın üzerindeki yatırım giderlerini, limit üstü katkı olarak yararlanıcılar kendi öz kaynaklarından karşılayacaktır.</w:t>
      </w:r>
    </w:p>
    <w:p w:rsidR="00471B06" w:rsidRPr="00921D41" w:rsidRDefault="00471B06" w:rsidP="00471B06">
      <w:pPr>
        <w:numPr>
          <w:ilvl w:val="0"/>
          <w:numId w:val="12"/>
        </w:numPr>
        <w:spacing w:after="120" w:line="25" w:lineRule="atLeast"/>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Program çerçevesinde sağlanacak olan hibe desteği ise KDV hariç 15.400 Euro’yu geçemez.</w:t>
      </w:r>
    </w:p>
    <w:p w:rsidR="00471B06" w:rsidRPr="00921D41" w:rsidRDefault="00471B06" w:rsidP="00471B06">
      <w:pPr>
        <w:numPr>
          <w:ilvl w:val="0"/>
          <w:numId w:val="12"/>
        </w:numPr>
        <w:spacing w:after="120" w:line="25" w:lineRule="atLeast"/>
        <w:ind w:hanging="437"/>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 xml:space="preserve">Genç Girişimci Başlangıç Paketi Hibe Desteğinde, ödenecek hibe miktarı, teknik şartnamenin içeriğine uygun maliyetlerin KDV hariç %70’idir. Kalan %30’luk yararlanıcı katkısı ayni veya nakdi olarak yararlanıcı tarafından karşılanacaktır.  </w:t>
      </w:r>
    </w:p>
    <w:p w:rsidR="00471B06" w:rsidRPr="00921D41" w:rsidRDefault="00471B06" w:rsidP="00471B06">
      <w:pPr>
        <w:numPr>
          <w:ilvl w:val="0"/>
          <w:numId w:val="12"/>
        </w:numPr>
        <w:spacing w:after="120" w:line="25" w:lineRule="atLeast"/>
        <w:ind w:hanging="437"/>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Hibe Başvurusu kabul edilen yatırımcılar, hibe kapsamında satın alacakları tüm malların ve inşaat işlerinin KDV’sini kendileri karşılamak zorundadır.</w:t>
      </w:r>
    </w:p>
    <w:p w:rsidR="00471B06" w:rsidRPr="00921D41" w:rsidRDefault="00471B06" w:rsidP="00471B06">
      <w:pPr>
        <w:numPr>
          <w:ilvl w:val="0"/>
          <w:numId w:val="12"/>
        </w:numPr>
        <w:spacing w:after="120" w:line="25" w:lineRule="atLeast"/>
        <w:ind w:hanging="437"/>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Başvuru sahibinin genç çiftçi eğitimini takiben Genç Girişimci Başlangıç Paketi Hibe Desteğinden faydalanmasına engel yasal bir durum olmamalıdır. Aşağıda belirtilen durumdaki yararlanıcı ve yükleniciler, Hibe Desteğinden yararlandırılmazlar:</w:t>
      </w:r>
    </w:p>
    <w:p w:rsidR="00471B06" w:rsidRPr="00921D41" w:rsidRDefault="00471B06" w:rsidP="00471B06">
      <w:pPr>
        <w:numPr>
          <w:ilvl w:val="0"/>
          <w:numId w:val="8"/>
        </w:numPr>
        <w:tabs>
          <w:tab w:val="num" w:pos="1134"/>
        </w:tabs>
        <w:autoSpaceDE w:val="0"/>
        <w:autoSpaceDN w:val="0"/>
        <w:adjustRightInd w:val="0"/>
        <w:spacing w:after="0" w:line="240" w:lineRule="auto"/>
        <w:ind w:left="1134" w:hanging="283"/>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lastRenderedPageBreak/>
        <w:t xml:space="preserve">İflas etmişler veya tasfiye halinde bulunan ve bu durumları nedeniyle işleri kayyum veya vasi tarafından yürütülen, </w:t>
      </w:r>
      <w:proofErr w:type="gramStart"/>
      <w:r w:rsidRPr="00921D41">
        <w:rPr>
          <w:rFonts w:ascii="Times New Roman" w:eastAsia="Times New Roman" w:hAnsi="Times New Roman" w:cs="Times New Roman"/>
          <w:sz w:val="24"/>
          <w:szCs w:val="24"/>
          <w:lang w:eastAsia="tr-TR"/>
        </w:rPr>
        <w:t>konkordato</w:t>
      </w:r>
      <w:proofErr w:type="gramEnd"/>
      <w:r w:rsidRPr="00921D41">
        <w:rPr>
          <w:rFonts w:ascii="Times New Roman" w:eastAsia="Times New Roman" w:hAnsi="Times New Roman" w:cs="Times New Roman"/>
          <w:sz w:val="24"/>
          <w:szCs w:val="24"/>
          <w:lang w:eastAsia="tr-TR"/>
        </w:rPr>
        <w:t xml:space="preserve"> ilan ederek alacaklılar ile anlaşma yapmış, faaliyetleri askıya alınmış veya bunlarla ilgili bir kovuşturmanın konusu olanlar veya meri mevzuatta öngörülen benzer durumlarda olanlar,</w:t>
      </w:r>
    </w:p>
    <w:p w:rsidR="00471B06" w:rsidRPr="00921D41" w:rsidRDefault="00471B06" w:rsidP="00471B06">
      <w:pPr>
        <w:numPr>
          <w:ilvl w:val="0"/>
          <w:numId w:val="8"/>
        </w:numPr>
        <w:tabs>
          <w:tab w:val="num" w:pos="1134"/>
        </w:tabs>
        <w:autoSpaceDE w:val="0"/>
        <w:autoSpaceDN w:val="0"/>
        <w:adjustRightInd w:val="0"/>
        <w:spacing w:after="0" w:line="240" w:lineRule="auto"/>
        <w:ind w:left="1134" w:hanging="283"/>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Kesinleşmiş yargı kararı (yani temyizi mümkün olmayan bir karar) ile mesleki faaliyete ilişkin bir suçtan mahkûm olanlar,</w:t>
      </w:r>
    </w:p>
    <w:p w:rsidR="00471B06" w:rsidRPr="00921D41" w:rsidRDefault="00471B06" w:rsidP="00471B06">
      <w:pPr>
        <w:numPr>
          <w:ilvl w:val="0"/>
          <w:numId w:val="8"/>
        </w:numPr>
        <w:tabs>
          <w:tab w:val="num" w:pos="1134"/>
        </w:tabs>
        <w:autoSpaceDE w:val="0"/>
        <w:autoSpaceDN w:val="0"/>
        <w:adjustRightInd w:val="0"/>
        <w:spacing w:after="0" w:line="240" w:lineRule="auto"/>
        <w:ind w:left="1134" w:hanging="283"/>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Haklarında, görevlerini ağır bir şekilde kötüye kullandıklarına dair kesinleşmiş mahkeme kararı olanlar,</w:t>
      </w:r>
    </w:p>
    <w:p w:rsidR="00471B06" w:rsidRPr="00921D41" w:rsidRDefault="00471B06" w:rsidP="00471B06">
      <w:pPr>
        <w:numPr>
          <w:ilvl w:val="0"/>
          <w:numId w:val="8"/>
        </w:numPr>
        <w:tabs>
          <w:tab w:val="num" w:pos="1134"/>
        </w:tabs>
        <w:autoSpaceDE w:val="0"/>
        <w:autoSpaceDN w:val="0"/>
        <w:adjustRightInd w:val="0"/>
        <w:spacing w:after="0" w:line="240" w:lineRule="auto"/>
        <w:ind w:left="1134" w:hanging="283"/>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Sosyal sigorta primi veya vergi borcu nedeni ile haklarında haciz işlemleri devam edenler,</w:t>
      </w:r>
    </w:p>
    <w:p w:rsidR="00471B06" w:rsidRPr="00921D41" w:rsidRDefault="00471B06" w:rsidP="00471B06">
      <w:pPr>
        <w:numPr>
          <w:ilvl w:val="0"/>
          <w:numId w:val="8"/>
        </w:numPr>
        <w:tabs>
          <w:tab w:val="num" w:pos="1134"/>
        </w:tabs>
        <w:autoSpaceDE w:val="0"/>
        <w:autoSpaceDN w:val="0"/>
        <w:adjustRightInd w:val="0"/>
        <w:spacing w:after="0" w:line="240" w:lineRule="auto"/>
        <w:ind w:left="1134" w:hanging="283"/>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Dolandırıcılık, yolsuzluk, herhangi bir suç veya terör örgütü ile ilişkisinden dolayı yargı süreci devam eden veya haklarında kesinleşmiş yargı kararı ile mahkûm olanlar,</w:t>
      </w:r>
    </w:p>
    <w:p w:rsidR="00471B06" w:rsidRPr="00921D41" w:rsidRDefault="00471B06" w:rsidP="00471B06">
      <w:pPr>
        <w:numPr>
          <w:ilvl w:val="0"/>
          <w:numId w:val="8"/>
        </w:numPr>
        <w:tabs>
          <w:tab w:val="num" w:pos="1134"/>
        </w:tabs>
        <w:autoSpaceDE w:val="0"/>
        <w:autoSpaceDN w:val="0"/>
        <w:adjustRightInd w:val="0"/>
        <w:spacing w:after="120" w:line="240" w:lineRule="auto"/>
        <w:ind w:left="1135" w:hanging="284"/>
        <w:jc w:val="both"/>
        <w:rPr>
          <w:rFonts w:ascii="Times New Roman" w:eastAsia="Times New Roman" w:hAnsi="Times New Roman" w:cs="Times New Roman"/>
          <w:sz w:val="24"/>
          <w:szCs w:val="24"/>
          <w:lang w:eastAsia="tr-TR"/>
        </w:rPr>
      </w:pPr>
      <w:r w:rsidRPr="00921D41">
        <w:rPr>
          <w:rFonts w:ascii="Times New Roman" w:eastAsia="Times New Roman" w:hAnsi="Times New Roman" w:cs="Times New Roman"/>
          <w:sz w:val="24"/>
          <w:szCs w:val="24"/>
          <w:lang w:eastAsia="tr-TR"/>
        </w:rPr>
        <w:t xml:space="preserve">Herhangi bir kamu ihale </w:t>
      </w:r>
      <w:proofErr w:type="gramStart"/>
      <w:r w:rsidRPr="00921D41">
        <w:rPr>
          <w:rFonts w:ascii="Times New Roman" w:eastAsia="Times New Roman" w:hAnsi="Times New Roman" w:cs="Times New Roman"/>
          <w:sz w:val="24"/>
          <w:szCs w:val="24"/>
          <w:lang w:eastAsia="tr-TR"/>
        </w:rPr>
        <w:t>prosedürüne</w:t>
      </w:r>
      <w:proofErr w:type="gramEnd"/>
      <w:r w:rsidRPr="00921D41">
        <w:rPr>
          <w:rFonts w:ascii="Times New Roman" w:eastAsia="Times New Roman" w:hAnsi="Times New Roman" w:cs="Times New Roman"/>
          <w:sz w:val="24"/>
          <w:szCs w:val="24"/>
          <w:lang w:eastAsia="tr-TR"/>
        </w:rPr>
        <w:t xml:space="preserve"> veya diğer bir destek yardımına ilişkin yükümlülüklere uymayarak, sözleşmeyi ciddi bir şekilde ihlal ettiği tespit edilenler.</w:t>
      </w:r>
    </w:p>
    <w:p w:rsidR="00471B06" w:rsidRPr="00921D41" w:rsidRDefault="00471B06" w:rsidP="00471B06">
      <w:pPr>
        <w:numPr>
          <w:ilvl w:val="0"/>
          <w:numId w:val="12"/>
        </w:numPr>
        <w:spacing w:after="120" w:line="25" w:lineRule="atLeast"/>
        <w:ind w:hanging="437"/>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Yatırımların Tamamlama Süresi ise Hibe Sözleşmesinin imzalanmasından sonra en fazla 365 gündür.</w:t>
      </w:r>
    </w:p>
    <w:p w:rsidR="00471B06" w:rsidRPr="00921D41" w:rsidRDefault="00471B06" w:rsidP="00471B06">
      <w:pPr>
        <w:numPr>
          <w:ilvl w:val="0"/>
          <w:numId w:val="12"/>
        </w:numPr>
        <w:spacing w:after="120" w:line="25" w:lineRule="atLeast"/>
        <w:ind w:hanging="437"/>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Genç Girişimci Başlangıç Paketi Hibe Desteğinden faydalanan yararlanıcılar sözleşmelerinde belirtilen sürede yatırımı tamamlamak zorundadır. Ek süre verilmez. Belirlenen sürede yatırımı tamamlamayan yatırımcılar hibe desteği alamazlar.</w:t>
      </w:r>
    </w:p>
    <w:p w:rsidR="00471B06" w:rsidRPr="00921D41" w:rsidRDefault="00471B06" w:rsidP="00471B06">
      <w:pPr>
        <w:keepNext/>
        <w:numPr>
          <w:ilvl w:val="0"/>
          <w:numId w:val="13"/>
        </w:numPr>
        <w:spacing w:before="240" w:after="60" w:line="25" w:lineRule="atLeast"/>
        <w:outlineLvl w:val="0"/>
        <w:rPr>
          <w:rFonts w:ascii="Times New Roman" w:eastAsia="MS Gothic" w:hAnsi="Times New Roman" w:cs="Times New Roman"/>
          <w:b/>
          <w:bCs/>
          <w:i/>
          <w:kern w:val="32"/>
          <w:sz w:val="24"/>
          <w:szCs w:val="24"/>
          <w:lang w:eastAsia="tr-TR"/>
        </w:rPr>
      </w:pPr>
      <w:r w:rsidRPr="00921D41">
        <w:rPr>
          <w:rFonts w:ascii="Times New Roman" w:eastAsia="MS Gothic" w:hAnsi="Times New Roman" w:cs="Times New Roman"/>
          <w:b/>
          <w:bCs/>
          <w:i/>
          <w:kern w:val="32"/>
          <w:sz w:val="24"/>
          <w:szCs w:val="24"/>
          <w:lang w:eastAsia="tr-TR"/>
        </w:rPr>
        <w:t>Genç Girişimci Başlangıç Paketi Hibe Programı Uygulama Süreci</w:t>
      </w:r>
    </w:p>
    <w:p w:rsidR="00471B06" w:rsidRPr="00921D41" w:rsidRDefault="00471B06" w:rsidP="00471B06">
      <w:pPr>
        <w:numPr>
          <w:ilvl w:val="0"/>
          <w:numId w:val="7"/>
        </w:numPr>
        <w:spacing w:after="60" w:line="240" w:lineRule="auto"/>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Genç Çiftçi Eğitimlerini başarıyla tamamlayan genç çiftçiler 2024 yılında Genç Girişimci Başlangıç Paketi başvurusu için ekte yer alan Genç Girişimci Başlangıç Paketi Başvuru Formu ve Detaylı İş ve Finansman Planını İPYB sunacaklardır.</w:t>
      </w:r>
    </w:p>
    <w:p w:rsidR="00471B06" w:rsidRPr="00921D41" w:rsidRDefault="00471B06" w:rsidP="00471B06">
      <w:pPr>
        <w:numPr>
          <w:ilvl w:val="0"/>
          <w:numId w:val="7"/>
        </w:numPr>
        <w:spacing w:after="60" w:line="240" w:lineRule="auto"/>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Genç Girişimci Başlangıç Paketi Başvuru Dosyaları 3 (üç) takım olarak hazırlanacaktır. 1 (bir) takımı asıl olmak üzere 2 (iki) takımı İPYB tarafından teslim alınacak, 1 (bir) takım da başvuru sahibinde kalacaktır.</w:t>
      </w:r>
    </w:p>
    <w:p w:rsidR="00471B06" w:rsidRPr="00921D41" w:rsidRDefault="00471B06" w:rsidP="00471B06">
      <w:pPr>
        <w:numPr>
          <w:ilvl w:val="0"/>
          <w:numId w:val="7"/>
        </w:numPr>
        <w:spacing w:after="60" w:line="240" w:lineRule="auto"/>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Başvuru dosyaları İl Proje Değerlendirme Komisyonu (IPDK) tarafından değerlendirilecek ve başvurular en yüksek puandan başlayarak sıralanacaktır. Puanların eşitliği halinde, puanı eşit olanlar arasında, sırasıyla kadın çiftçilere, daha genç çiftçilere ve maliyeti daha düşük yatırımlara öncelik verilerek yeniden sıralama yapılır. Hak sahibi olabilmek için puanın 50 veya üzeri olma şartı vardır.</w:t>
      </w:r>
    </w:p>
    <w:p w:rsidR="00471B06" w:rsidRPr="00921D41" w:rsidRDefault="00471B06" w:rsidP="00471B06">
      <w:pPr>
        <w:numPr>
          <w:ilvl w:val="0"/>
          <w:numId w:val="7"/>
        </w:numPr>
        <w:spacing w:after="60" w:line="240" w:lineRule="auto"/>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Başvuru dosyaları, incelemelerden almış oldukları puan sıralaması yapılmış olarak Etüt ve Projeler Daire Başkanlığına (EPDB) gönderilir ve EPDB tarafından Genç Girişimci Başlangıç Paketi Hibe Programından faydalanmaya hak kazanan nihai yararlanıcılar onaylanır.</w:t>
      </w:r>
    </w:p>
    <w:p w:rsidR="00471B06" w:rsidRPr="00921D41" w:rsidRDefault="00471B06" w:rsidP="00471B06">
      <w:pPr>
        <w:numPr>
          <w:ilvl w:val="0"/>
          <w:numId w:val="7"/>
        </w:numPr>
        <w:spacing w:after="60" w:line="240" w:lineRule="auto"/>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 xml:space="preserve">Yararlanıcı listesi İl ve İlçe Müdürlükleri tarafından panolarda ve internet sitesinde 5 (beş) gün süreyle ilan edilir. Nihai sonuçların yayınlandığı tarihten itibaren 12 (on iki) takvim günü içerisinde yararlanıcılarla Hibe Sözleşmesi imzalanır. Bu süre içerisinde sözleşme imzalamayan yararlanıcılar hibe desteğinden faydalanma haklarını kaybetmiş sayılırlar. </w:t>
      </w:r>
    </w:p>
    <w:p w:rsidR="00471B06" w:rsidRPr="00921D41" w:rsidRDefault="00471B06" w:rsidP="00471B06">
      <w:pPr>
        <w:numPr>
          <w:ilvl w:val="0"/>
          <w:numId w:val="7"/>
        </w:numPr>
        <w:spacing w:after="60" w:line="240" w:lineRule="auto"/>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 xml:space="preserve">Hibe sözleşmesi imzalayan yatırımcıların yerleri </w:t>
      </w:r>
      <w:proofErr w:type="spellStart"/>
      <w:r w:rsidRPr="00921D41">
        <w:rPr>
          <w:rFonts w:ascii="Times New Roman" w:eastAsia="Calibri" w:hAnsi="Times New Roman" w:cs="Times New Roman"/>
          <w:sz w:val="24"/>
          <w:szCs w:val="24"/>
        </w:rPr>
        <w:t>ÇDE’ler</w:t>
      </w:r>
      <w:proofErr w:type="spellEnd"/>
      <w:r w:rsidRPr="00921D41">
        <w:rPr>
          <w:rFonts w:ascii="Times New Roman" w:eastAsia="Calibri" w:hAnsi="Times New Roman" w:cs="Times New Roman"/>
          <w:sz w:val="24"/>
          <w:szCs w:val="24"/>
        </w:rPr>
        <w:t>/</w:t>
      </w:r>
      <w:proofErr w:type="spellStart"/>
      <w:r w:rsidRPr="00921D41">
        <w:rPr>
          <w:rFonts w:ascii="Times New Roman" w:eastAsia="Calibri" w:hAnsi="Times New Roman" w:cs="Times New Roman"/>
          <w:sz w:val="24"/>
          <w:szCs w:val="24"/>
        </w:rPr>
        <w:t>İPYB’ler</w:t>
      </w:r>
      <w:proofErr w:type="spellEnd"/>
      <w:r w:rsidRPr="00921D41">
        <w:rPr>
          <w:rFonts w:ascii="Times New Roman" w:eastAsia="Calibri" w:hAnsi="Times New Roman" w:cs="Times New Roman"/>
          <w:sz w:val="24"/>
          <w:szCs w:val="24"/>
        </w:rPr>
        <w:t xml:space="preserve"> tarafından sözleşme imzalandığı tarihten itibaren 7 (yedi) gün içerisinde yatırım yeri tespit tutanağını kullanılarak uygun olup olmadığı tespit edilir.</w:t>
      </w:r>
    </w:p>
    <w:p w:rsidR="00471B06" w:rsidRPr="00921D41" w:rsidRDefault="00471B06" w:rsidP="00471B06">
      <w:pPr>
        <w:numPr>
          <w:ilvl w:val="0"/>
          <w:numId w:val="7"/>
        </w:numPr>
        <w:spacing w:after="60" w:line="240" w:lineRule="auto"/>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Yatırımcı, başvuru konusuna göre işi/işleri yapacak olan yüklenici/yükleniciler ile anlaşır ve yatırımcı ile yüklenici/yükleniciler arasında Uygulama Sözleşmesi/Sözleşmeleri imzalanır.</w:t>
      </w:r>
    </w:p>
    <w:p w:rsidR="00471B06" w:rsidRPr="00921D41" w:rsidRDefault="00471B06" w:rsidP="00471B06">
      <w:pPr>
        <w:numPr>
          <w:ilvl w:val="0"/>
          <w:numId w:val="7"/>
        </w:numPr>
        <w:spacing w:after="60" w:line="240" w:lineRule="auto"/>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lastRenderedPageBreak/>
        <w:t>Yükleniciler, Uygulama Sözleşmesinin ekinde verilen teknik şartnameye uygun olarak hibe sözleşmesinde belirtilen süre içerisinde işi tamamlar.</w:t>
      </w:r>
    </w:p>
    <w:p w:rsidR="00471B06" w:rsidRPr="00921D41" w:rsidRDefault="00471B06" w:rsidP="00471B06">
      <w:pPr>
        <w:numPr>
          <w:ilvl w:val="0"/>
          <w:numId w:val="7"/>
        </w:numPr>
        <w:spacing w:after="60" w:line="240" w:lineRule="auto"/>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İşin tamamlanmasının ardından yatırımcı ile yükleniciler arasında Teslim Tesellüm Belgesi düzenlenir.</w:t>
      </w:r>
    </w:p>
    <w:p w:rsidR="00471B06" w:rsidRPr="00921D41" w:rsidRDefault="00471B06" w:rsidP="00471B06">
      <w:pPr>
        <w:numPr>
          <w:ilvl w:val="0"/>
          <w:numId w:val="7"/>
        </w:numPr>
        <w:spacing w:after="60" w:line="240" w:lineRule="auto"/>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Yatırımcı, İPYB/</w:t>
      </w:r>
      <w:proofErr w:type="spellStart"/>
      <w:r w:rsidRPr="00921D41">
        <w:rPr>
          <w:rFonts w:ascii="Times New Roman" w:eastAsia="Calibri" w:hAnsi="Times New Roman" w:cs="Times New Roman"/>
          <w:sz w:val="24"/>
          <w:szCs w:val="24"/>
        </w:rPr>
        <w:t>ÇDE’leri</w:t>
      </w:r>
      <w:proofErr w:type="spellEnd"/>
      <w:r w:rsidRPr="00921D41">
        <w:rPr>
          <w:rFonts w:ascii="Times New Roman" w:eastAsia="Calibri" w:hAnsi="Times New Roman" w:cs="Times New Roman"/>
          <w:sz w:val="24"/>
          <w:szCs w:val="24"/>
        </w:rPr>
        <w:t xml:space="preserve"> ekinde Teslim Tesellüm Belgesi olan bir dilekçe ile işin tamamlandığını konusunda bilgilendirir. İPYB/ÇDE yatırımcı tarafından bilgilendirildikten sonra 7 (yedi) gün içerisinde bizzat İPYB ya da </w:t>
      </w:r>
      <w:proofErr w:type="spellStart"/>
      <w:r w:rsidRPr="00921D41">
        <w:rPr>
          <w:rFonts w:ascii="Times New Roman" w:eastAsia="Calibri" w:hAnsi="Times New Roman" w:cs="Times New Roman"/>
          <w:sz w:val="24"/>
          <w:szCs w:val="24"/>
        </w:rPr>
        <w:t>ÇDE’ler</w:t>
      </w:r>
      <w:proofErr w:type="spellEnd"/>
      <w:r w:rsidRPr="00921D41">
        <w:rPr>
          <w:rFonts w:ascii="Times New Roman" w:eastAsia="Calibri" w:hAnsi="Times New Roman" w:cs="Times New Roman"/>
          <w:sz w:val="24"/>
          <w:szCs w:val="24"/>
        </w:rPr>
        <w:t xml:space="preserve"> aracılığı ile yatırımların hibe uygulama planında belirtilen teknik özelliklere göre yapılıp yapılmadığını tespit eder. Yatırım Tespit Tutanağını hazırlayarak imzalar.</w:t>
      </w:r>
    </w:p>
    <w:p w:rsidR="00471B06" w:rsidRPr="00921D41" w:rsidRDefault="00471B06" w:rsidP="00471B06">
      <w:pPr>
        <w:numPr>
          <w:ilvl w:val="0"/>
          <w:numId w:val="7"/>
        </w:numPr>
        <w:spacing w:after="0" w:line="276" w:lineRule="auto"/>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Yapılan iş yükleniciler tarafından faturalandırılır (Fatura tarihi mutlaka yatırımcı ile yüklenici arasında düzenlenen teslim tesellüm tarihinden sonra olmalıdır).</w:t>
      </w:r>
    </w:p>
    <w:p w:rsidR="00471B06" w:rsidRPr="00921D41" w:rsidRDefault="00471B06" w:rsidP="00471B06">
      <w:pPr>
        <w:numPr>
          <w:ilvl w:val="0"/>
          <w:numId w:val="7"/>
        </w:numPr>
        <w:spacing w:after="0" w:line="276" w:lineRule="auto"/>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 xml:space="preserve">Yatırımcı, Uygulama Sözleşmesine bağlanan ve kendi üzerine düşen ayni/nakdi katkıyı sağladığını belgeler ve vergi tutarlarını (KDV ve varsa ÖTV) yüklenicilerin banka hesabına yatırır. Yatırımcı ve yükleniciler arasındaki sözleşmelere göre yatırımcının yükleniciye yaptığı ödemeler (Uygulama Sözleşmesinden sonra olmak kaydıyla) banka </w:t>
      </w:r>
      <w:proofErr w:type="gramStart"/>
      <w:r w:rsidRPr="00921D41">
        <w:rPr>
          <w:rFonts w:ascii="Times New Roman" w:eastAsia="Calibri" w:hAnsi="Times New Roman" w:cs="Times New Roman"/>
          <w:sz w:val="24"/>
          <w:szCs w:val="24"/>
        </w:rPr>
        <w:t>dekontu</w:t>
      </w:r>
      <w:proofErr w:type="gramEnd"/>
      <w:r w:rsidRPr="00921D41">
        <w:rPr>
          <w:rFonts w:ascii="Times New Roman" w:eastAsia="Calibri" w:hAnsi="Times New Roman" w:cs="Times New Roman"/>
          <w:sz w:val="24"/>
          <w:szCs w:val="24"/>
        </w:rPr>
        <w:t xml:space="preserve"> ile belgelendirilmek zorundadır. Ayni katkılar </w:t>
      </w:r>
      <w:proofErr w:type="spellStart"/>
      <w:r w:rsidRPr="00921D41">
        <w:rPr>
          <w:rFonts w:ascii="Times New Roman" w:eastAsia="Calibri" w:hAnsi="Times New Roman" w:cs="Times New Roman"/>
          <w:sz w:val="24"/>
          <w:szCs w:val="24"/>
        </w:rPr>
        <w:t>ÇDE’ler</w:t>
      </w:r>
      <w:proofErr w:type="spellEnd"/>
      <w:r w:rsidRPr="00921D41">
        <w:rPr>
          <w:rFonts w:ascii="Times New Roman" w:eastAsia="Calibri" w:hAnsi="Times New Roman" w:cs="Times New Roman"/>
          <w:sz w:val="24"/>
          <w:szCs w:val="24"/>
        </w:rPr>
        <w:t xml:space="preserve"> tarafından tespit tutanağı ile tespit edilir. Yatırımcı üzerine düşen tutarı sözleşme süresi içerisinde kalmak koşulu ile yüklenicilerin hesabına farklı tarihlerde yatırabilir.</w:t>
      </w:r>
    </w:p>
    <w:p w:rsidR="00471B06" w:rsidRPr="00921D41" w:rsidRDefault="00471B06" w:rsidP="00471B06">
      <w:pPr>
        <w:numPr>
          <w:ilvl w:val="0"/>
          <w:numId w:val="7"/>
        </w:numPr>
        <w:spacing w:after="0" w:line="276" w:lineRule="auto"/>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 xml:space="preserve">Yatırımcı Ödeme Talep Dilekçesini ve eklerini düzenleyerek </w:t>
      </w:r>
      <w:proofErr w:type="spellStart"/>
      <w:r w:rsidRPr="00921D41">
        <w:rPr>
          <w:rFonts w:ascii="Times New Roman" w:eastAsia="Calibri" w:hAnsi="Times New Roman" w:cs="Times New Roman"/>
          <w:sz w:val="24"/>
          <w:szCs w:val="24"/>
        </w:rPr>
        <w:t>İPYB’ye</w:t>
      </w:r>
      <w:proofErr w:type="spellEnd"/>
      <w:r w:rsidRPr="00921D41">
        <w:rPr>
          <w:rFonts w:ascii="Times New Roman" w:eastAsia="Calibri" w:hAnsi="Times New Roman" w:cs="Times New Roman"/>
          <w:sz w:val="24"/>
          <w:szCs w:val="24"/>
        </w:rPr>
        <w:t xml:space="preserve"> sunulmak üzere İlçe Müdürlüğüne teslim eder.</w:t>
      </w:r>
    </w:p>
    <w:p w:rsidR="00471B06" w:rsidRPr="00921D41" w:rsidRDefault="00471B06" w:rsidP="00471B06">
      <w:pPr>
        <w:numPr>
          <w:ilvl w:val="0"/>
          <w:numId w:val="7"/>
        </w:numPr>
        <w:spacing w:after="0" w:line="276" w:lineRule="auto"/>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 xml:space="preserve">İlçe Tarım ve Orman Müdürlüğü kendilerine ulaşan Ödeme Talep Dilekçelerini ve eklerini 5 (beş) gün içerisinde </w:t>
      </w:r>
      <w:proofErr w:type="spellStart"/>
      <w:r w:rsidRPr="00921D41">
        <w:rPr>
          <w:rFonts w:ascii="Times New Roman" w:eastAsia="Calibri" w:hAnsi="Times New Roman" w:cs="Times New Roman"/>
          <w:sz w:val="24"/>
          <w:szCs w:val="24"/>
        </w:rPr>
        <w:t>İPYB’ye</w:t>
      </w:r>
      <w:proofErr w:type="spellEnd"/>
      <w:r w:rsidRPr="00921D41">
        <w:rPr>
          <w:rFonts w:ascii="Times New Roman" w:eastAsia="Calibri" w:hAnsi="Times New Roman" w:cs="Times New Roman"/>
          <w:sz w:val="24"/>
          <w:szCs w:val="24"/>
        </w:rPr>
        <w:t xml:space="preserve"> gönderir. İPYB, Ödeme Talep Dilekçesini ve eklerini inceler. Eksiksiz olan ödeme talepleri Ödeme İcmal Tablosuna işlenir. Tüm belgeler Ödeme İcmal Tablosu ile birlikte </w:t>
      </w:r>
      <w:proofErr w:type="spellStart"/>
      <w:r w:rsidRPr="00921D41">
        <w:rPr>
          <w:rFonts w:ascii="Times New Roman" w:eastAsia="Calibri" w:hAnsi="Times New Roman" w:cs="Times New Roman"/>
          <w:sz w:val="24"/>
          <w:szCs w:val="24"/>
        </w:rPr>
        <w:t>EPDB’ye</w:t>
      </w:r>
      <w:proofErr w:type="spellEnd"/>
      <w:r w:rsidRPr="00921D41">
        <w:rPr>
          <w:rFonts w:ascii="Times New Roman" w:eastAsia="Calibri" w:hAnsi="Times New Roman" w:cs="Times New Roman"/>
          <w:sz w:val="24"/>
          <w:szCs w:val="24"/>
        </w:rPr>
        <w:t xml:space="preserve"> gönderilir.</w:t>
      </w:r>
    </w:p>
    <w:p w:rsidR="00471B06" w:rsidRPr="00921D41" w:rsidRDefault="00471B06" w:rsidP="00471B06">
      <w:pPr>
        <w:numPr>
          <w:ilvl w:val="0"/>
          <w:numId w:val="7"/>
        </w:numPr>
        <w:spacing w:after="0" w:line="276" w:lineRule="auto"/>
        <w:jc w:val="both"/>
        <w:rPr>
          <w:rFonts w:ascii="Times New Roman" w:eastAsia="Calibri" w:hAnsi="Times New Roman" w:cs="Times New Roman"/>
          <w:sz w:val="24"/>
          <w:szCs w:val="24"/>
        </w:rPr>
      </w:pPr>
      <w:r w:rsidRPr="00921D41">
        <w:rPr>
          <w:rFonts w:ascii="Times New Roman" w:eastAsia="Calibri" w:hAnsi="Times New Roman" w:cs="Times New Roman"/>
          <w:sz w:val="24"/>
          <w:szCs w:val="24"/>
        </w:rPr>
        <w:t xml:space="preserve">EPDB gerekli incelemeleri yaptıktan sonra uygun bulduğu takdirde ödemelerin yapılması için ilgili belgeleri </w:t>
      </w:r>
      <w:proofErr w:type="spellStart"/>
      <w:r w:rsidRPr="00921D41">
        <w:rPr>
          <w:rFonts w:ascii="Times New Roman" w:eastAsia="Calibri" w:hAnsi="Times New Roman" w:cs="Times New Roman"/>
          <w:sz w:val="24"/>
          <w:szCs w:val="24"/>
        </w:rPr>
        <w:t>UNDP’ye</w:t>
      </w:r>
      <w:proofErr w:type="spellEnd"/>
      <w:r w:rsidRPr="00921D41">
        <w:rPr>
          <w:rFonts w:ascii="Times New Roman" w:eastAsia="Calibri" w:hAnsi="Times New Roman" w:cs="Times New Roman"/>
          <w:sz w:val="24"/>
          <w:szCs w:val="24"/>
        </w:rPr>
        <w:t xml:space="preserve"> gönderir.</w:t>
      </w:r>
    </w:p>
    <w:p w:rsidR="00471B06" w:rsidRPr="00921D41" w:rsidRDefault="00471B06" w:rsidP="00471B06">
      <w:pPr>
        <w:numPr>
          <w:ilvl w:val="0"/>
          <w:numId w:val="7"/>
        </w:numPr>
        <w:spacing w:after="120" w:line="25" w:lineRule="atLeast"/>
        <w:ind w:left="720"/>
        <w:jc w:val="both"/>
        <w:rPr>
          <w:rFonts w:ascii="Times New Roman" w:eastAsia="Calibri" w:hAnsi="Times New Roman" w:cs="Times New Roman"/>
          <w:sz w:val="24"/>
          <w:szCs w:val="24"/>
        </w:rPr>
      </w:pPr>
      <w:proofErr w:type="spellStart"/>
      <w:r w:rsidRPr="00921D41">
        <w:rPr>
          <w:rFonts w:ascii="Times New Roman" w:eastAsia="Calibri" w:hAnsi="Times New Roman" w:cs="Times New Roman"/>
          <w:sz w:val="24"/>
          <w:szCs w:val="24"/>
        </w:rPr>
        <w:t>UNDP’ye</w:t>
      </w:r>
      <w:proofErr w:type="spellEnd"/>
      <w:r w:rsidRPr="00921D41">
        <w:rPr>
          <w:rFonts w:ascii="Times New Roman" w:eastAsia="Calibri" w:hAnsi="Times New Roman" w:cs="Times New Roman"/>
          <w:sz w:val="24"/>
          <w:szCs w:val="24"/>
        </w:rPr>
        <w:t xml:space="preserve"> ulaşan ödeme belgeleri gözden geçirildikten sonra en geç 30 (otuz) gün içinde ödenir.</w:t>
      </w:r>
    </w:p>
    <w:p w:rsidR="001E055B" w:rsidRDefault="001E055B"/>
    <w:sectPr w:rsidR="001E055B" w:rsidSect="00471B06">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47933"/>
    <w:multiLevelType w:val="hybridMultilevel"/>
    <w:tmpl w:val="BB44A9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916089"/>
    <w:multiLevelType w:val="hybridMultilevel"/>
    <w:tmpl w:val="93DE37FC"/>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2D9B48B6"/>
    <w:multiLevelType w:val="hybridMultilevel"/>
    <w:tmpl w:val="A176980A"/>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328857DD"/>
    <w:multiLevelType w:val="hybridMultilevel"/>
    <w:tmpl w:val="A1385760"/>
    <w:lvl w:ilvl="0" w:tplc="5CFA5BBA">
      <w:start w:val="1"/>
      <w:numFmt w:val="lowerRoman"/>
      <w:lvlText w:val="(%1)"/>
      <w:lvlJc w:val="left"/>
      <w:pPr>
        <w:ind w:left="780" w:hanging="720"/>
      </w:pPr>
      <w:rPr>
        <w:rFonts w:hint="default"/>
        <w:i w:val="0"/>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15:restartNumberingAfterBreak="0">
    <w:nsid w:val="3BA86DE0"/>
    <w:multiLevelType w:val="hybridMultilevel"/>
    <w:tmpl w:val="93DE37FC"/>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4D4381E"/>
    <w:multiLevelType w:val="hybridMultilevel"/>
    <w:tmpl w:val="17C07284"/>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2787F7E"/>
    <w:multiLevelType w:val="hybridMultilevel"/>
    <w:tmpl w:val="3390A21E"/>
    <w:lvl w:ilvl="0" w:tplc="3D3A24AC">
      <w:start w:val="1"/>
      <w:numFmt w:val="decimal"/>
      <w:lvlText w:val="%1."/>
      <w:lvlJc w:val="left"/>
      <w:pPr>
        <w:tabs>
          <w:tab w:val="num" w:pos="794"/>
        </w:tabs>
        <w:ind w:left="794" w:hanging="434"/>
      </w:pPr>
      <w:rPr>
        <w:rFonts w:hint="default"/>
        <w:b w:val="0"/>
        <w:color w:val="auto"/>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5EFF20F7"/>
    <w:multiLevelType w:val="hybridMultilevel"/>
    <w:tmpl w:val="3390A21E"/>
    <w:lvl w:ilvl="0" w:tplc="3D3A24AC">
      <w:start w:val="1"/>
      <w:numFmt w:val="decimal"/>
      <w:lvlText w:val="%1."/>
      <w:lvlJc w:val="left"/>
      <w:pPr>
        <w:tabs>
          <w:tab w:val="num" w:pos="794"/>
        </w:tabs>
        <w:ind w:left="794" w:hanging="434"/>
      </w:pPr>
      <w:rPr>
        <w:rFonts w:hint="default"/>
        <w:b w:val="0"/>
        <w:color w:val="auto"/>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65B63EBF"/>
    <w:multiLevelType w:val="hybridMultilevel"/>
    <w:tmpl w:val="17C07284"/>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685C5744"/>
    <w:multiLevelType w:val="hybridMultilevel"/>
    <w:tmpl w:val="2506BD90"/>
    <w:lvl w:ilvl="0" w:tplc="E04AFAA8">
      <w:start w:val="1"/>
      <w:numFmt w:val="upp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6AB97B59"/>
    <w:multiLevelType w:val="hybridMultilevel"/>
    <w:tmpl w:val="E824520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17F5678"/>
    <w:multiLevelType w:val="hybridMultilevel"/>
    <w:tmpl w:val="E824520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10"/>
  </w:num>
  <w:num w:numId="4">
    <w:abstractNumId w:val="3"/>
  </w:num>
  <w:num w:numId="5">
    <w:abstractNumId w:val="4"/>
  </w:num>
  <w:num w:numId="6">
    <w:abstractNumId w:val="7"/>
  </w:num>
  <w:num w:numId="7">
    <w:abstractNumId w:val="2"/>
  </w:num>
  <w:num w:numId="8">
    <w:abstractNumId w:val="5"/>
  </w:num>
  <w:num w:numId="9">
    <w:abstractNumId w:val="12"/>
  </w:num>
  <w:num w:numId="10">
    <w:abstractNumId w:val="9"/>
  </w:num>
  <w:num w:numId="11">
    <w:abstractNumId w:val="1"/>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B06"/>
    <w:rsid w:val="001E055B"/>
    <w:rsid w:val="003F705A"/>
    <w:rsid w:val="00471B06"/>
    <w:rsid w:val="00924BAC"/>
    <w:rsid w:val="00AE5F8D"/>
    <w:rsid w:val="00ED51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C0BC"/>
  <w15:chartTrackingRefBased/>
  <w15:docId w15:val="{5BCE471A-25B2-448E-AEB4-93E3CE18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B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8f2e4a9259e5bab0ed599d3fe579e54">
  <xsd:schema xmlns:xsd="http://www.w3.org/2001/XMLSchema" xmlns:xs="http://www.w3.org/2001/XMLSchema" xmlns:p="http://schemas.microsoft.com/office/2006/metadata/properties" xmlns:ns1="http://schemas.microsoft.com/sharepoint/v3" xmlns:ns2="3f314067-e3ce-4475-aa50-b0104843aa0f" targetNamespace="http://schemas.microsoft.com/office/2006/metadata/properties" ma:root="true" ma:fieldsID="87f9baead01af908a79b96d2507bae80" ns1:_="" ns2:_="">
    <xsd:import namespace="http://schemas.microsoft.com/sharepoint/v3"/>
    <xsd:import namespace="3f314067-e3ce-4475-aa50-b0104843aa0f"/>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314067-e3ce-4475-aa50-b0104843aa0f"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f314067-e3ce-4475-aa50-b0104843aa0f">2024-08-28T12:24:31+00:00</YayinBitisTarihi>
  </documentManagement>
</p:properties>
</file>

<file path=customXml/itemProps1.xml><?xml version="1.0" encoding="utf-8"?>
<ds:datastoreItem xmlns:ds="http://schemas.openxmlformats.org/officeDocument/2006/customXml" ds:itemID="{D27FCE91-B64F-410D-9047-EA4B62942F03}"/>
</file>

<file path=customXml/itemProps2.xml><?xml version="1.0" encoding="utf-8"?>
<ds:datastoreItem xmlns:ds="http://schemas.openxmlformats.org/officeDocument/2006/customXml" ds:itemID="{3C2AD6AE-B422-4B63-A7AB-60BC40AF7A81}"/>
</file>

<file path=customXml/itemProps3.xml><?xml version="1.0" encoding="utf-8"?>
<ds:datastoreItem xmlns:ds="http://schemas.openxmlformats.org/officeDocument/2006/customXml" ds:itemID="{6C26F0E1-CAA4-4735-963D-B0123FCC11D2}"/>
</file>

<file path=docProps/app.xml><?xml version="1.0" encoding="utf-8"?>
<Properties xmlns="http://schemas.openxmlformats.org/officeDocument/2006/extended-properties" xmlns:vt="http://schemas.openxmlformats.org/officeDocument/2006/docPropsVTypes">
  <Template>Normal.dotm</Template>
  <TotalTime>6</TotalTime>
  <Pages>8</Pages>
  <Words>3475</Words>
  <Characters>19810</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Cihat SİPAHİ</dc:creator>
  <cp:keywords/>
  <dc:description/>
  <cp:lastModifiedBy>Cihat SİPAHİ</cp:lastModifiedBy>
  <cp:revision>5</cp:revision>
  <dcterms:created xsi:type="dcterms:W3CDTF">2023-08-28T11:52:00Z</dcterms:created>
  <dcterms:modified xsi:type="dcterms:W3CDTF">2023-08-28T12:03:00Z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